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B86" w:rsidRPr="00FB5B86" w:rsidRDefault="00C0789A" w:rsidP="005F19B8">
      <w:pPr>
        <w:jc w:val="center"/>
        <w:rPr>
          <w:rFonts w:asciiTheme="majorHAnsi" w:hAnsiTheme="majorHAnsi"/>
          <w:b/>
          <w:sz w:val="20"/>
          <w:szCs w:val="20"/>
        </w:rPr>
      </w:pPr>
      <w:r>
        <w:rPr>
          <w:rFonts w:asciiTheme="majorHAnsi" w:hAnsiTheme="majorHAnsi"/>
          <w:b/>
          <w:sz w:val="20"/>
          <w:szCs w:val="20"/>
        </w:rPr>
        <w:t xml:space="preserve">CHTOP </w:t>
      </w:r>
      <w:r w:rsidR="00FB5B86" w:rsidRPr="00FB5B86">
        <w:rPr>
          <w:rFonts w:asciiTheme="majorHAnsi" w:hAnsiTheme="majorHAnsi"/>
          <w:b/>
          <w:sz w:val="20"/>
          <w:szCs w:val="20"/>
        </w:rPr>
        <w:t>Goal Prioritization</w:t>
      </w:r>
    </w:p>
    <w:p w:rsidR="007851AB" w:rsidRPr="00FB5B86" w:rsidRDefault="007851AB">
      <w:pPr>
        <w:rPr>
          <w:sz w:val="20"/>
          <w:szCs w:val="20"/>
        </w:rPr>
      </w:pPr>
    </w:p>
    <w:p w:rsidR="005F19B8" w:rsidRPr="008D130B" w:rsidRDefault="00FB5B86" w:rsidP="005E15F4">
      <w:pPr>
        <w:pStyle w:val="ListParagraph"/>
        <w:numPr>
          <w:ilvl w:val="0"/>
          <w:numId w:val="3"/>
        </w:numPr>
        <w:ind w:left="360"/>
        <w:rPr>
          <w:sz w:val="20"/>
          <w:szCs w:val="20"/>
        </w:rPr>
      </w:pPr>
      <w:r w:rsidRPr="008D130B">
        <w:rPr>
          <w:sz w:val="20"/>
          <w:szCs w:val="20"/>
        </w:rPr>
        <w:t xml:space="preserve">Strengthening families by increasing family’s knowledge of parenting and child development. </w:t>
      </w:r>
      <w:r w:rsidR="00230C3A" w:rsidRPr="008D130B">
        <w:rPr>
          <w:sz w:val="20"/>
          <w:szCs w:val="20"/>
        </w:rPr>
        <w:t>1, 4</w:t>
      </w:r>
    </w:p>
    <w:p w:rsidR="006559CC" w:rsidRPr="00FB5B86" w:rsidRDefault="006559CC" w:rsidP="005E15F4">
      <w:pPr>
        <w:rPr>
          <w:sz w:val="20"/>
          <w:szCs w:val="20"/>
        </w:rPr>
      </w:pPr>
    </w:p>
    <w:p w:rsidR="00FB5B86" w:rsidRPr="008D130B" w:rsidRDefault="00FB5B86" w:rsidP="005E15F4">
      <w:pPr>
        <w:pStyle w:val="ListParagraph"/>
        <w:numPr>
          <w:ilvl w:val="0"/>
          <w:numId w:val="3"/>
        </w:numPr>
        <w:ind w:left="360"/>
        <w:rPr>
          <w:sz w:val="20"/>
          <w:szCs w:val="20"/>
        </w:rPr>
      </w:pPr>
      <w:r w:rsidRPr="008D130B">
        <w:rPr>
          <w:sz w:val="20"/>
          <w:szCs w:val="20"/>
        </w:rPr>
        <w:t>To increase parent, family, and community engagement in program activities leading to improved family engagement outcomes and school-ready children.</w:t>
      </w:r>
      <w:r w:rsidR="00230C3A" w:rsidRPr="008D130B">
        <w:rPr>
          <w:sz w:val="20"/>
          <w:szCs w:val="20"/>
        </w:rPr>
        <w:t xml:space="preserve"> </w:t>
      </w:r>
      <w:r w:rsidR="007909C9" w:rsidRPr="008D130B">
        <w:rPr>
          <w:sz w:val="20"/>
          <w:szCs w:val="20"/>
        </w:rPr>
        <w:t>1, 2, 3, 4</w:t>
      </w:r>
    </w:p>
    <w:p w:rsidR="006559CC" w:rsidRPr="00FB5B86" w:rsidRDefault="006559CC" w:rsidP="005E15F4">
      <w:pPr>
        <w:rPr>
          <w:sz w:val="20"/>
          <w:szCs w:val="20"/>
        </w:rPr>
      </w:pPr>
    </w:p>
    <w:p w:rsidR="00FB5B86" w:rsidRPr="008D130B" w:rsidRDefault="00FB5B86" w:rsidP="005E15F4">
      <w:pPr>
        <w:pStyle w:val="ListParagraph"/>
        <w:numPr>
          <w:ilvl w:val="0"/>
          <w:numId w:val="3"/>
        </w:numPr>
        <w:ind w:left="360"/>
        <w:rPr>
          <w:sz w:val="20"/>
          <w:szCs w:val="20"/>
        </w:rPr>
      </w:pPr>
      <w:r w:rsidRPr="008D130B">
        <w:rPr>
          <w:sz w:val="20"/>
          <w:szCs w:val="20"/>
        </w:rPr>
        <w:t xml:space="preserve">To motivate and increase capacity of parents to model healthy behaviors and to help their children receiving comprehensive health services including health, dental, mental health and good nutrition.  </w:t>
      </w:r>
      <w:r w:rsidR="007909C9" w:rsidRPr="008D130B">
        <w:rPr>
          <w:sz w:val="20"/>
          <w:szCs w:val="20"/>
        </w:rPr>
        <w:t>1, 2, 3, 4</w:t>
      </w:r>
    </w:p>
    <w:p w:rsidR="006559CC" w:rsidRDefault="006559CC" w:rsidP="005E15F4">
      <w:pPr>
        <w:rPr>
          <w:sz w:val="20"/>
          <w:szCs w:val="20"/>
        </w:rPr>
      </w:pPr>
    </w:p>
    <w:p w:rsidR="00230C3A" w:rsidRDefault="00230C3A" w:rsidP="005E15F4">
      <w:pPr>
        <w:pStyle w:val="ListParagraph"/>
        <w:numPr>
          <w:ilvl w:val="0"/>
          <w:numId w:val="3"/>
        </w:numPr>
        <w:ind w:left="360"/>
        <w:rPr>
          <w:sz w:val="20"/>
          <w:szCs w:val="20"/>
        </w:rPr>
      </w:pPr>
      <w:r w:rsidRPr="008D130B">
        <w:rPr>
          <w:sz w:val="20"/>
          <w:szCs w:val="20"/>
        </w:rPr>
        <w:t>Children’s overall health with be monitored in partnership with families and providers to identify and address needs and promote overall wellbeing. 1, 2, 3</w:t>
      </w:r>
    </w:p>
    <w:p w:rsidR="006559CC" w:rsidRPr="008D130B" w:rsidRDefault="006559CC" w:rsidP="005E15F4">
      <w:pPr>
        <w:pStyle w:val="ListParagraph"/>
        <w:ind w:left="360"/>
        <w:rPr>
          <w:sz w:val="20"/>
          <w:szCs w:val="20"/>
        </w:rPr>
      </w:pPr>
    </w:p>
    <w:p w:rsidR="008D130B" w:rsidRDefault="008D130B" w:rsidP="005E15F4">
      <w:pPr>
        <w:pStyle w:val="ListParagraph"/>
        <w:numPr>
          <w:ilvl w:val="0"/>
          <w:numId w:val="3"/>
        </w:numPr>
        <w:ind w:left="360"/>
        <w:rPr>
          <w:sz w:val="20"/>
        </w:rPr>
      </w:pPr>
      <w:r w:rsidRPr="008D130B">
        <w:rPr>
          <w:sz w:val="20"/>
        </w:rPr>
        <w:t xml:space="preserve">To expand and further develop and organization and systems culture that is data driven—where data collection, compilation, and analysis are seamlessly integrated with </w:t>
      </w:r>
      <w:r w:rsidR="008021C2">
        <w:rPr>
          <w:sz w:val="20"/>
        </w:rPr>
        <w:t>planning and evaluation process (fit with community partnerships). 2, 3</w:t>
      </w:r>
      <w:r w:rsidR="0090626B">
        <w:rPr>
          <w:sz w:val="20"/>
        </w:rPr>
        <w:t>, 4</w:t>
      </w:r>
    </w:p>
    <w:p w:rsidR="00380654" w:rsidRPr="00380654" w:rsidRDefault="00380654" w:rsidP="005E15F4">
      <w:pPr>
        <w:pStyle w:val="ListParagraph"/>
        <w:ind w:left="360"/>
        <w:rPr>
          <w:sz w:val="20"/>
        </w:rPr>
      </w:pPr>
    </w:p>
    <w:p w:rsidR="00380654" w:rsidRDefault="00380654" w:rsidP="005E15F4">
      <w:pPr>
        <w:pStyle w:val="ListParagraph"/>
        <w:ind w:left="360"/>
        <w:rPr>
          <w:sz w:val="20"/>
        </w:rPr>
      </w:pPr>
      <w:r>
        <w:rPr>
          <w:sz w:val="20"/>
        </w:rPr>
        <w:t>To strengthen ongoing monitoring and data collection and utilize the information to inform ongoing needs, improvement and practice</w:t>
      </w:r>
      <w:r w:rsidR="00622BA6">
        <w:rPr>
          <w:sz w:val="20"/>
        </w:rPr>
        <w:t xml:space="preserve"> (seamlessly) “</w:t>
      </w:r>
      <w:r w:rsidR="00622BA6" w:rsidRPr="00622BA6">
        <w:rPr>
          <w:i/>
          <w:sz w:val="20"/>
        </w:rPr>
        <w:t>sure</w:t>
      </w:r>
      <w:r w:rsidR="00622BA6">
        <w:rPr>
          <w:sz w:val="20"/>
        </w:rPr>
        <w:t>”</w:t>
      </w:r>
      <w:r>
        <w:rPr>
          <w:sz w:val="20"/>
        </w:rPr>
        <w:t>. 2, 3, 4</w:t>
      </w:r>
    </w:p>
    <w:p w:rsidR="006559CC" w:rsidRPr="008D130B" w:rsidRDefault="006559CC" w:rsidP="005E15F4">
      <w:pPr>
        <w:pStyle w:val="ListParagraph"/>
        <w:ind w:left="360"/>
        <w:rPr>
          <w:sz w:val="20"/>
        </w:rPr>
      </w:pPr>
    </w:p>
    <w:p w:rsidR="007D5674" w:rsidRDefault="00380654" w:rsidP="005E15F4">
      <w:pPr>
        <w:pStyle w:val="ListParagraph"/>
        <w:numPr>
          <w:ilvl w:val="0"/>
          <w:numId w:val="3"/>
        </w:numPr>
        <w:ind w:left="360"/>
        <w:rPr>
          <w:sz w:val="20"/>
          <w:szCs w:val="20"/>
        </w:rPr>
      </w:pPr>
      <w:r>
        <w:rPr>
          <w:sz w:val="20"/>
          <w:szCs w:val="20"/>
        </w:rPr>
        <w:t xml:space="preserve">Collect and analyze data that accurately measures desired outcomes </w:t>
      </w:r>
      <w:r w:rsidR="00622BA6">
        <w:rPr>
          <w:sz w:val="20"/>
          <w:szCs w:val="20"/>
        </w:rPr>
        <w:t>without negatively impacting other program goals. 1, 2, 3, 4</w:t>
      </w:r>
    </w:p>
    <w:p w:rsidR="007D5674" w:rsidRDefault="007D5674" w:rsidP="005E15F4">
      <w:pPr>
        <w:pStyle w:val="ListParagraph"/>
        <w:ind w:left="360"/>
        <w:rPr>
          <w:sz w:val="20"/>
          <w:szCs w:val="20"/>
        </w:rPr>
      </w:pPr>
    </w:p>
    <w:p w:rsidR="007909C9" w:rsidRDefault="007D5674" w:rsidP="005E15F4">
      <w:pPr>
        <w:pStyle w:val="ListParagraph"/>
        <w:numPr>
          <w:ilvl w:val="0"/>
          <w:numId w:val="3"/>
        </w:numPr>
        <w:ind w:left="360"/>
        <w:rPr>
          <w:sz w:val="20"/>
          <w:szCs w:val="20"/>
        </w:rPr>
      </w:pPr>
      <w:r w:rsidRPr="007D5674">
        <w:rPr>
          <w:sz w:val="20"/>
          <w:szCs w:val="20"/>
        </w:rPr>
        <w:t>Create systems that strengthen relationships between staff, between staff and children, between staff and families, and staff and community including prioritizing face-to-face communication</w:t>
      </w:r>
      <w:r>
        <w:rPr>
          <w:sz w:val="20"/>
          <w:szCs w:val="20"/>
        </w:rPr>
        <w:t>.</w:t>
      </w:r>
      <w:r w:rsidRPr="007D5674">
        <w:rPr>
          <w:sz w:val="20"/>
          <w:szCs w:val="20"/>
        </w:rPr>
        <w:t xml:space="preserve"> </w:t>
      </w:r>
      <w:r>
        <w:rPr>
          <w:sz w:val="20"/>
          <w:szCs w:val="20"/>
        </w:rPr>
        <w:t>1, 2, 3, 4</w:t>
      </w:r>
    </w:p>
    <w:p w:rsidR="006559CC" w:rsidRPr="006559CC" w:rsidRDefault="006559CC" w:rsidP="005E15F4">
      <w:pPr>
        <w:pStyle w:val="ListParagraph"/>
        <w:ind w:left="360"/>
        <w:rPr>
          <w:sz w:val="20"/>
          <w:szCs w:val="20"/>
        </w:rPr>
      </w:pPr>
    </w:p>
    <w:p w:rsidR="006559CC" w:rsidRDefault="006559CC" w:rsidP="005E15F4">
      <w:pPr>
        <w:pStyle w:val="ListParagraph"/>
        <w:ind w:left="360"/>
        <w:rPr>
          <w:sz w:val="20"/>
          <w:szCs w:val="20"/>
        </w:rPr>
      </w:pPr>
      <w:r>
        <w:rPr>
          <w:sz w:val="20"/>
          <w:szCs w:val="20"/>
        </w:rPr>
        <w:t>Strengthen relationships between and among community, staff, families and children. 1, 2, 3, 4</w:t>
      </w:r>
    </w:p>
    <w:p w:rsidR="006559CC" w:rsidRDefault="006559CC" w:rsidP="005E15F4">
      <w:pPr>
        <w:rPr>
          <w:sz w:val="20"/>
          <w:szCs w:val="20"/>
        </w:rPr>
      </w:pPr>
    </w:p>
    <w:p w:rsidR="006559CC" w:rsidRDefault="006559CC" w:rsidP="005E15F4">
      <w:pPr>
        <w:pStyle w:val="ListParagraph"/>
        <w:numPr>
          <w:ilvl w:val="0"/>
          <w:numId w:val="3"/>
        </w:numPr>
        <w:ind w:left="360"/>
        <w:rPr>
          <w:sz w:val="20"/>
          <w:szCs w:val="20"/>
        </w:rPr>
      </w:pPr>
      <w:r w:rsidRPr="006559CC">
        <w:rPr>
          <w:sz w:val="20"/>
          <w:szCs w:val="20"/>
        </w:rPr>
        <w:t>To improve recruitment and retention of well qualified competent and committed staff, including hiring practices</w:t>
      </w:r>
      <w:r>
        <w:rPr>
          <w:sz w:val="20"/>
          <w:szCs w:val="20"/>
        </w:rPr>
        <w:t>,</w:t>
      </w:r>
      <w:r w:rsidRPr="006559CC">
        <w:rPr>
          <w:sz w:val="20"/>
          <w:szCs w:val="20"/>
        </w:rPr>
        <w:t xml:space="preserve"> professional development opportunities and staff support. </w:t>
      </w:r>
      <w:r>
        <w:rPr>
          <w:sz w:val="20"/>
          <w:szCs w:val="20"/>
        </w:rPr>
        <w:t>2, 4</w:t>
      </w:r>
    </w:p>
    <w:p w:rsidR="006559CC" w:rsidRDefault="006559CC" w:rsidP="005E15F4">
      <w:pPr>
        <w:pStyle w:val="ListParagraph"/>
        <w:ind w:left="360"/>
        <w:rPr>
          <w:sz w:val="20"/>
          <w:szCs w:val="20"/>
        </w:rPr>
      </w:pPr>
    </w:p>
    <w:p w:rsidR="006559CC" w:rsidRDefault="006559CC" w:rsidP="005E15F4">
      <w:pPr>
        <w:pStyle w:val="ListParagraph"/>
        <w:numPr>
          <w:ilvl w:val="0"/>
          <w:numId w:val="3"/>
        </w:numPr>
        <w:ind w:left="360"/>
        <w:rPr>
          <w:sz w:val="20"/>
          <w:szCs w:val="20"/>
        </w:rPr>
      </w:pPr>
      <w:r>
        <w:rPr>
          <w:sz w:val="20"/>
          <w:szCs w:val="20"/>
        </w:rPr>
        <w:t>Increase family engagement in children’s learning. 1, 3</w:t>
      </w:r>
    </w:p>
    <w:p w:rsidR="00BF1641" w:rsidRPr="00BF1641" w:rsidRDefault="00BF1641" w:rsidP="005E15F4">
      <w:pPr>
        <w:pStyle w:val="ListParagraph"/>
        <w:ind w:left="360"/>
        <w:rPr>
          <w:sz w:val="20"/>
          <w:szCs w:val="20"/>
        </w:rPr>
      </w:pPr>
    </w:p>
    <w:p w:rsidR="005E15F4" w:rsidRDefault="00BF1641" w:rsidP="005E15F4">
      <w:pPr>
        <w:pStyle w:val="ListParagraph"/>
        <w:numPr>
          <w:ilvl w:val="0"/>
          <w:numId w:val="3"/>
        </w:numPr>
        <w:ind w:left="360"/>
        <w:rPr>
          <w:sz w:val="20"/>
          <w:szCs w:val="20"/>
        </w:rPr>
      </w:pPr>
      <w:r>
        <w:rPr>
          <w:sz w:val="20"/>
          <w:szCs w:val="20"/>
        </w:rPr>
        <w:t>T</w:t>
      </w:r>
      <w:r w:rsidR="006B416C">
        <w:rPr>
          <w:sz w:val="20"/>
          <w:szCs w:val="20"/>
        </w:rPr>
        <w:t>o</w:t>
      </w:r>
      <w:r>
        <w:rPr>
          <w:sz w:val="20"/>
          <w:szCs w:val="20"/>
        </w:rPr>
        <w:t xml:space="preserve"> increase PFCE across the program lea</w:t>
      </w:r>
      <w:r w:rsidR="006B416C">
        <w:rPr>
          <w:sz w:val="20"/>
          <w:szCs w:val="20"/>
        </w:rPr>
        <w:t>d</w:t>
      </w:r>
      <w:r>
        <w:rPr>
          <w:sz w:val="20"/>
          <w:szCs w:val="20"/>
        </w:rPr>
        <w:t>ing to improve</w:t>
      </w:r>
      <w:r w:rsidR="006B416C">
        <w:rPr>
          <w:sz w:val="20"/>
          <w:szCs w:val="20"/>
        </w:rPr>
        <w:t>d</w:t>
      </w:r>
      <w:r>
        <w:rPr>
          <w:sz w:val="20"/>
          <w:szCs w:val="20"/>
        </w:rPr>
        <w:t xml:space="preserve"> family engagement outcomes, all children achieving their fullest potential and to empower parents/families to move toward self-sufficiency. </w:t>
      </w:r>
      <w:r w:rsidR="006B416C">
        <w:rPr>
          <w:sz w:val="20"/>
          <w:szCs w:val="20"/>
        </w:rPr>
        <w:t>1, 3</w:t>
      </w:r>
    </w:p>
    <w:p w:rsidR="005E15F4" w:rsidRPr="005E15F4" w:rsidRDefault="005E15F4" w:rsidP="005E15F4">
      <w:pPr>
        <w:pStyle w:val="ListParagraph"/>
        <w:rPr>
          <w:sz w:val="20"/>
          <w:szCs w:val="20"/>
        </w:rPr>
      </w:pPr>
    </w:p>
    <w:p w:rsidR="005E15F4" w:rsidRPr="005E15F4" w:rsidRDefault="00CC5D94" w:rsidP="005E15F4">
      <w:pPr>
        <w:pStyle w:val="ListParagraph"/>
        <w:numPr>
          <w:ilvl w:val="0"/>
          <w:numId w:val="3"/>
        </w:numPr>
        <w:ind w:left="360"/>
        <w:rPr>
          <w:sz w:val="20"/>
          <w:szCs w:val="20"/>
        </w:rPr>
      </w:pPr>
      <w:r>
        <w:rPr>
          <w:sz w:val="20"/>
          <w:szCs w:val="20"/>
        </w:rPr>
        <w:t xml:space="preserve">To improve and increase program capacity to support children’s learning while in the program and later in life through the use of high quality instructional support, provisions of safe and emotionally supportive environments and the establishment and maintenance of well-managed learning environments and activities. </w:t>
      </w:r>
    </w:p>
    <w:p w:rsidR="007909C9" w:rsidRDefault="007909C9" w:rsidP="00FB5B86">
      <w:pPr>
        <w:rPr>
          <w:sz w:val="20"/>
          <w:szCs w:val="20"/>
        </w:rPr>
      </w:pPr>
    </w:p>
    <w:p w:rsidR="0069591D" w:rsidRPr="00FB5B86" w:rsidRDefault="0069591D" w:rsidP="00FB5B86">
      <w:pPr>
        <w:rPr>
          <w:sz w:val="20"/>
          <w:szCs w:val="20"/>
        </w:rPr>
      </w:pPr>
      <w:bookmarkStart w:id="0" w:name="_GoBack"/>
      <w:bookmarkEnd w:id="0"/>
    </w:p>
    <w:sectPr w:rsidR="0069591D" w:rsidRPr="00FB5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6954DE"/>
    <w:multiLevelType w:val="hybridMultilevel"/>
    <w:tmpl w:val="FBC20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C222DB"/>
    <w:multiLevelType w:val="hybridMultilevel"/>
    <w:tmpl w:val="B7B07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623F38"/>
    <w:multiLevelType w:val="hybridMultilevel"/>
    <w:tmpl w:val="788E7B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2E"/>
    <w:rsid w:val="00000C81"/>
    <w:rsid w:val="00000D98"/>
    <w:rsid w:val="000033DB"/>
    <w:rsid w:val="00003B05"/>
    <w:rsid w:val="000121B9"/>
    <w:rsid w:val="00012C47"/>
    <w:rsid w:val="00021E81"/>
    <w:rsid w:val="00022149"/>
    <w:rsid w:val="00023631"/>
    <w:rsid w:val="000351D7"/>
    <w:rsid w:val="00037881"/>
    <w:rsid w:val="00040CB9"/>
    <w:rsid w:val="00044178"/>
    <w:rsid w:val="0004489D"/>
    <w:rsid w:val="000466D2"/>
    <w:rsid w:val="00051C09"/>
    <w:rsid w:val="00055BB2"/>
    <w:rsid w:val="00071BE7"/>
    <w:rsid w:val="0007494D"/>
    <w:rsid w:val="00081CC2"/>
    <w:rsid w:val="0008553D"/>
    <w:rsid w:val="000857F9"/>
    <w:rsid w:val="00090D43"/>
    <w:rsid w:val="0009733F"/>
    <w:rsid w:val="000A6D2C"/>
    <w:rsid w:val="000B00F8"/>
    <w:rsid w:val="000B3788"/>
    <w:rsid w:val="000B5FA3"/>
    <w:rsid w:val="000C0164"/>
    <w:rsid w:val="000D3F99"/>
    <w:rsid w:val="000D6C83"/>
    <w:rsid w:val="000F048F"/>
    <w:rsid w:val="000F2984"/>
    <w:rsid w:val="00107A13"/>
    <w:rsid w:val="00111D3B"/>
    <w:rsid w:val="00113052"/>
    <w:rsid w:val="00114B8B"/>
    <w:rsid w:val="00115397"/>
    <w:rsid w:val="0012221F"/>
    <w:rsid w:val="00131091"/>
    <w:rsid w:val="001372FD"/>
    <w:rsid w:val="00146A5C"/>
    <w:rsid w:val="00150795"/>
    <w:rsid w:val="00151504"/>
    <w:rsid w:val="00153B68"/>
    <w:rsid w:val="001548BF"/>
    <w:rsid w:val="001668D6"/>
    <w:rsid w:val="001826E3"/>
    <w:rsid w:val="00191887"/>
    <w:rsid w:val="001B2756"/>
    <w:rsid w:val="001B5C9C"/>
    <w:rsid w:val="001C4D08"/>
    <w:rsid w:val="001C5F66"/>
    <w:rsid w:val="001C6690"/>
    <w:rsid w:val="001D1B6A"/>
    <w:rsid w:val="001D51B2"/>
    <w:rsid w:val="001E0901"/>
    <w:rsid w:val="001F5DA8"/>
    <w:rsid w:val="00202B5C"/>
    <w:rsid w:val="00206692"/>
    <w:rsid w:val="0022172B"/>
    <w:rsid w:val="00223352"/>
    <w:rsid w:val="002235C6"/>
    <w:rsid w:val="00227DA7"/>
    <w:rsid w:val="00230C3A"/>
    <w:rsid w:val="002310F2"/>
    <w:rsid w:val="00253326"/>
    <w:rsid w:val="00262B67"/>
    <w:rsid w:val="0027063E"/>
    <w:rsid w:val="00272A72"/>
    <w:rsid w:val="00273FB4"/>
    <w:rsid w:val="00275307"/>
    <w:rsid w:val="00276ED0"/>
    <w:rsid w:val="0028607E"/>
    <w:rsid w:val="00291321"/>
    <w:rsid w:val="002B0262"/>
    <w:rsid w:val="002B383B"/>
    <w:rsid w:val="002B6A94"/>
    <w:rsid w:val="002B7044"/>
    <w:rsid w:val="002B7242"/>
    <w:rsid w:val="002C586A"/>
    <w:rsid w:val="002F0AAD"/>
    <w:rsid w:val="002F4DC3"/>
    <w:rsid w:val="002F686B"/>
    <w:rsid w:val="0030255C"/>
    <w:rsid w:val="00303790"/>
    <w:rsid w:val="00320788"/>
    <w:rsid w:val="00325283"/>
    <w:rsid w:val="003255A9"/>
    <w:rsid w:val="00330A99"/>
    <w:rsid w:val="003408AA"/>
    <w:rsid w:val="0034143D"/>
    <w:rsid w:val="00343258"/>
    <w:rsid w:val="00344EB2"/>
    <w:rsid w:val="00350D26"/>
    <w:rsid w:val="00351197"/>
    <w:rsid w:val="0035770E"/>
    <w:rsid w:val="00364090"/>
    <w:rsid w:val="00366F34"/>
    <w:rsid w:val="0036737A"/>
    <w:rsid w:val="00377C04"/>
    <w:rsid w:val="0038021D"/>
    <w:rsid w:val="00380654"/>
    <w:rsid w:val="00384A07"/>
    <w:rsid w:val="00385FA6"/>
    <w:rsid w:val="003863E1"/>
    <w:rsid w:val="003978FA"/>
    <w:rsid w:val="003A0D39"/>
    <w:rsid w:val="003A464B"/>
    <w:rsid w:val="003A6E5B"/>
    <w:rsid w:val="003B1797"/>
    <w:rsid w:val="003B211C"/>
    <w:rsid w:val="003B439B"/>
    <w:rsid w:val="003B6372"/>
    <w:rsid w:val="003C09F6"/>
    <w:rsid w:val="003D2591"/>
    <w:rsid w:val="003E4AAB"/>
    <w:rsid w:val="003E71D3"/>
    <w:rsid w:val="00401677"/>
    <w:rsid w:val="00402158"/>
    <w:rsid w:val="00416A7A"/>
    <w:rsid w:val="0041701D"/>
    <w:rsid w:val="00421870"/>
    <w:rsid w:val="00425BE7"/>
    <w:rsid w:val="004338F8"/>
    <w:rsid w:val="00434435"/>
    <w:rsid w:val="00434A13"/>
    <w:rsid w:val="00444468"/>
    <w:rsid w:val="00447B07"/>
    <w:rsid w:val="00453BB3"/>
    <w:rsid w:val="00455443"/>
    <w:rsid w:val="0045724B"/>
    <w:rsid w:val="00460DEB"/>
    <w:rsid w:val="00476397"/>
    <w:rsid w:val="00480C74"/>
    <w:rsid w:val="00494314"/>
    <w:rsid w:val="00496D6F"/>
    <w:rsid w:val="004A5D6C"/>
    <w:rsid w:val="004B3A04"/>
    <w:rsid w:val="004B40CB"/>
    <w:rsid w:val="004B4134"/>
    <w:rsid w:val="004B47D9"/>
    <w:rsid w:val="004C1E6D"/>
    <w:rsid w:val="004C79F7"/>
    <w:rsid w:val="004E0689"/>
    <w:rsid w:val="004E0C72"/>
    <w:rsid w:val="004E2BA5"/>
    <w:rsid w:val="004E578B"/>
    <w:rsid w:val="004E7681"/>
    <w:rsid w:val="004E7E14"/>
    <w:rsid w:val="00500115"/>
    <w:rsid w:val="00505AF9"/>
    <w:rsid w:val="00523DCB"/>
    <w:rsid w:val="005261EC"/>
    <w:rsid w:val="005278CE"/>
    <w:rsid w:val="00540099"/>
    <w:rsid w:val="00540715"/>
    <w:rsid w:val="00542B53"/>
    <w:rsid w:val="00544F99"/>
    <w:rsid w:val="00546D77"/>
    <w:rsid w:val="00550567"/>
    <w:rsid w:val="00566947"/>
    <w:rsid w:val="00572C3F"/>
    <w:rsid w:val="00576CB0"/>
    <w:rsid w:val="0057712F"/>
    <w:rsid w:val="00592D82"/>
    <w:rsid w:val="0059310A"/>
    <w:rsid w:val="005940FE"/>
    <w:rsid w:val="00597FFC"/>
    <w:rsid w:val="005A2F11"/>
    <w:rsid w:val="005A576B"/>
    <w:rsid w:val="005A5DF8"/>
    <w:rsid w:val="005B1680"/>
    <w:rsid w:val="005B2EDD"/>
    <w:rsid w:val="005B6D20"/>
    <w:rsid w:val="005B7718"/>
    <w:rsid w:val="005C6A57"/>
    <w:rsid w:val="005D0238"/>
    <w:rsid w:val="005E15F4"/>
    <w:rsid w:val="005E28EB"/>
    <w:rsid w:val="005E2AB4"/>
    <w:rsid w:val="005F005F"/>
    <w:rsid w:val="005F170B"/>
    <w:rsid w:val="005F19B8"/>
    <w:rsid w:val="005F55CB"/>
    <w:rsid w:val="00600508"/>
    <w:rsid w:val="00601B65"/>
    <w:rsid w:val="00602099"/>
    <w:rsid w:val="00602235"/>
    <w:rsid w:val="00602DA8"/>
    <w:rsid w:val="00605D10"/>
    <w:rsid w:val="006065F4"/>
    <w:rsid w:val="00612460"/>
    <w:rsid w:val="006162E6"/>
    <w:rsid w:val="0062108D"/>
    <w:rsid w:val="00621A71"/>
    <w:rsid w:val="00621DEA"/>
    <w:rsid w:val="00622BA6"/>
    <w:rsid w:val="00624F24"/>
    <w:rsid w:val="00626DAA"/>
    <w:rsid w:val="00627756"/>
    <w:rsid w:val="0063020E"/>
    <w:rsid w:val="00634CA3"/>
    <w:rsid w:val="0063578B"/>
    <w:rsid w:val="0063663C"/>
    <w:rsid w:val="00637219"/>
    <w:rsid w:val="006424A2"/>
    <w:rsid w:val="006452E1"/>
    <w:rsid w:val="0064722E"/>
    <w:rsid w:val="0065094C"/>
    <w:rsid w:val="00653A41"/>
    <w:rsid w:val="006559CC"/>
    <w:rsid w:val="00667165"/>
    <w:rsid w:val="00671058"/>
    <w:rsid w:val="00677962"/>
    <w:rsid w:val="006808DA"/>
    <w:rsid w:val="00681419"/>
    <w:rsid w:val="006869B6"/>
    <w:rsid w:val="00687966"/>
    <w:rsid w:val="0069591D"/>
    <w:rsid w:val="00696746"/>
    <w:rsid w:val="00697EB3"/>
    <w:rsid w:val="006A0BDD"/>
    <w:rsid w:val="006A2A3B"/>
    <w:rsid w:val="006A2A5C"/>
    <w:rsid w:val="006A3503"/>
    <w:rsid w:val="006B1E21"/>
    <w:rsid w:val="006B416C"/>
    <w:rsid w:val="006B7BC3"/>
    <w:rsid w:val="006C04AD"/>
    <w:rsid w:val="006C5B7D"/>
    <w:rsid w:val="006C774F"/>
    <w:rsid w:val="006D3757"/>
    <w:rsid w:val="006D4A35"/>
    <w:rsid w:val="006D58E7"/>
    <w:rsid w:val="006E0FD5"/>
    <w:rsid w:val="006E1E24"/>
    <w:rsid w:val="006E35C9"/>
    <w:rsid w:val="006E375B"/>
    <w:rsid w:val="006E76FD"/>
    <w:rsid w:val="006F6879"/>
    <w:rsid w:val="006F69E5"/>
    <w:rsid w:val="006F7F0C"/>
    <w:rsid w:val="007210EF"/>
    <w:rsid w:val="007307EE"/>
    <w:rsid w:val="007370D9"/>
    <w:rsid w:val="00740661"/>
    <w:rsid w:val="007411B8"/>
    <w:rsid w:val="00743F44"/>
    <w:rsid w:val="00746DA8"/>
    <w:rsid w:val="00753BE4"/>
    <w:rsid w:val="00762641"/>
    <w:rsid w:val="00783868"/>
    <w:rsid w:val="0078398E"/>
    <w:rsid w:val="00784186"/>
    <w:rsid w:val="007851AB"/>
    <w:rsid w:val="00785CEB"/>
    <w:rsid w:val="007869BD"/>
    <w:rsid w:val="007909C9"/>
    <w:rsid w:val="007A066C"/>
    <w:rsid w:val="007A32A0"/>
    <w:rsid w:val="007A62C2"/>
    <w:rsid w:val="007A6D3C"/>
    <w:rsid w:val="007B1B00"/>
    <w:rsid w:val="007C267F"/>
    <w:rsid w:val="007C3434"/>
    <w:rsid w:val="007D0673"/>
    <w:rsid w:val="007D5674"/>
    <w:rsid w:val="008021C2"/>
    <w:rsid w:val="00803E3F"/>
    <w:rsid w:val="008072E8"/>
    <w:rsid w:val="00814369"/>
    <w:rsid w:val="00817444"/>
    <w:rsid w:val="00821053"/>
    <w:rsid w:val="00826679"/>
    <w:rsid w:val="0083338B"/>
    <w:rsid w:val="0083546A"/>
    <w:rsid w:val="00841153"/>
    <w:rsid w:val="00862456"/>
    <w:rsid w:val="00874F1B"/>
    <w:rsid w:val="00877A01"/>
    <w:rsid w:val="008863A6"/>
    <w:rsid w:val="00890F34"/>
    <w:rsid w:val="00893D4C"/>
    <w:rsid w:val="008A1C01"/>
    <w:rsid w:val="008B45C8"/>
    <w:rsid w:val="008B7835"/>
    <w:rsid w:val="008C23C9"/>
    <w:rsid w:val="008C59A6"/>
    <w:rsid w:val="008D0931"/>
    <w:rsid w:val="008D130B"/>
    <w:rsid w:val="008D1F94"/>
    <w:rsid w:val="008D483F"/>
    <w:rsid w:val="008D5B9C"/>
    <w:rsid w:val="008D6891"/>
    <w:rsid w:val="008E23ED"/>
    <w:rsid w:val="008E3429"/>
    <w:rsid w:val="008E47BC"/>
    <w:rsid w:val="008E61F1"/>
    <w:rsid w:val="008F3538"/>
    <w:rsid w:val="00904E6C"/>
    <w:rsid w:val="009052B3"/>
    <w:rsid w:val="0090626B"/>
    <w:rsid w:val="00912E0A"/>
    <w:rsid w:val="00913179"/>
    <w:rsid w:val="00916A60"/>
    <w:rsid w:val="0092113A"/>
    <w:rsid w:val="00925029"/>
    <w:rsid w:val="0093104A"/>
    <w:rsid w:val="009357B6"/>
    <w:rsid w:val="009450D7"/>
    <w:rsid w:val="00947799"/>
    <w:rsid w:val="0096160B"/>
    <w:rsid w:val="0096625B"/>
    <w:rsid w:val="009676B5"/>
    <w:rsid w:val="0097286A"/>
    <w:rsid w:val="009741C3"/>
    <w:rsid w:val="00981449"/>
    <w:rsid w:val="00982194"/>
    <w:rsid w:val="00982275"/>
    <w:rsid w:val="00983FCD"/>
    <w:rsid w:val="00984F51"/>
    <w:rsid w:val="009934CE"/>
    <w:rsid w:val="00996AB4"/>
    <w:rsid w:val="00996B2F"/>
    <w:rsid w:val="009A4294"/>
    <w:rsid w:val="009B5094"/>
    <w:rsid w:val="009C179F"/>
    <w:rsid w:val="009D2234"/>
    <w:rsid w:val="009D4923"/>
    <w:rsid w:val="009E2780"/>
    <w:rsid w:val="009E5D6B"/>
    <w:rsid w:val="00A06E85"/>
    <w:rsid w:val="00A13002"/>
    <w:rsid w:val="00A1394F"/>
    <w:rsid w:val="00A166A3"/>
    <w:rsid w:val="00A20F02"/>
    <w:rsid w:val="00A32450"/>
    <w:rsid w:val="00A33603"/>
    <w:rsid w:val="00A42265"/>
    <w:rsid w:val="00A46741"/>
    <w:rsid w:val="00A478DF"/>
    <w:rsid w:val="00A55708"/>
    <w:rsid w:val="00A56009"/>
    <w:rsid w:val="00A61D10"/>
    <w:rsid w:val="00A6542E"/>
    <w:rsid w:val="00A65ADA"/>
    <w:rsid w:val="00A67DB1"/>
    <w:rsid w:val="00A726B0"/>
    <w:rsid w:val="00A80C11"/>
    <w:rsid w:val="00A8596F"/>
    <w:rsid w:val="00A874E7"/>
    <w:rsid w:val="00AA502E"/>
    <w:rsid w:val="00AA5783"/>
    <w:rsid w:val="00AB3098"/>
    <w:rsid w:val="00AD1906"/>
    <w:rsid w:val="00AD6C67"/>
    <w:rsid w:val="00AD7EEC"/>
    <w:rsid w:val="00AE599D"/>
    <w:rsid w:val="00B0054D"/>
    <w:rsid w:val="00B069B9"/>
    <w:rsid w:val="00B10099"/>
    <w:rsid w:val="00B17999"/>
    <w:rsid w:val="00B20158"/>
    <w:rsid w:val="00B20CF9"/>
    <w:rsid w:val="00B22215"/>
    <w:rsid w:val="00B22428"/>
    <w:rsid w:val="00B228B4"/>
    <w:rsid w:val="00B37C45"/>
    <w:rsid w:val="00B47744"/>
    <w:rsid w:val="00B515F0"/>
    <w:rsid w:val="00B54BA3"/>
    <w:rsid w:val="00B54E17"/>
    <w:rsid w:val="00B55552"/>
    <w:rsid w:val="00B63BC0"/>
    <w:rsid w:val="00B64BDB"/>
    <w:rsid w:val="00B652EC"/>
    <w:rsid w:val="00B70CCF"/>
    <w:rsid w:val="00B76B1F"/>
    <w:rsid w:val="00B8513A"/>
    <w:rsid w:val="00B8772A"/>
    <w:rsid w:val="00B95D07"/>
    <w:rsid w:val="00BA0227"/>
    <w:rsid w:val="00BA047B"/>
    <w:rsid w:val="00BA62BB"/>
    <w:rsid w:val="00BC2B07"/>
    <w:rsid w:val="00BD472B"/>
    <w:rsid w:val="00BF1641"/>
    <w:rsid w:val="00C047C9"/>
    <w:rsid w:val="00C06545"/>
    <w:rsid w:val="00C0789A"/>
    <w:rsid w:val="00C07A74"/>
    <w:rsid w:val="00C13916"/>
    <w:rsid w:val="00C13DD9"/>
    <w:rsid w:val="00C17120"/>
    <w:rsid w:val="00C30110"/>
    <w:rsid w:val="00C30B4E"/>
    <w:rsid w:val="00C339E0"/>
    <w:rsid w:val="00C353EF"/>
    <w:rsid w:val="00C3683C"/>
    <w:rsid w:val="00C36F26"/>
    <w:rsid w:val="00C403F7"/>
    <w:rsid w:val="00C42EB3"/>
    <w:rsid w:val="00C448C1"/>
    <w:rsid w:val="00C45086"/>
    <w:rsid w:val="00C52EF2"/>
    <w:rsid w:val="00C61A18"/>
    <w:rsid w:val="00C732E0"/>
    <w:rsid w:val="00C76320"/>
    <w:rsid w:val="00C80008"/>
    <w:rsid w:val="00C81A6E"/>
    <w:rsid w:val="00C82F00"/>
    <w:rsid w:val="00C832A7"/>
    <w:rsid w:val="00C84130"/>
    <w:rsid w:val="00CA5065"/>
    <w:rsid w:val="00CB1707"/>
    <w:rsid w:val="00CB30E5"/>
    <w:rsid w:val="00CC5D94"/>
    <w:rsid w:val="00CE05EC"/>
    <w:rsid w:val="00CE3CDC"/>
    <w:rsid w:val="00CF0B2C"/>
    <w:rsid w:val="00CF6F51"/>
    <w:rsid w:val="00D00939"/>
    <w:rsid w:val="00D028F1"/>
    <w:rsid w:val="00D03B83"/>
    <w:rsid w:val="00D22928"/>
    <w:rsid w:val="00D3594A"/>
    <w:rsid w:val="00D42794"/>
    <w:rsid w:val="00D44B20"/>
    <w:rsid w:val="00D4535E"/>
    <w:rsid w:val="00D569FE"/>
    <w:rsid w:val="00D602AF"/>
    <w:rsid w:val="00D6598E"/>
    <w:rsid w:val="00D65D9D"/>
    <w:rsid w:val="00D92DAA"/>
    <w:rsid w:val="00D95554"/>
    <w:rsid w:val="00DA4904"/>
    <w:rsid w:val="00DB029E"/>
    <w:rsid w:val="00DB3D81"/>
    <w:rsid w:val="00DB53C5"/>
    <w:rsid w:val="00DC554A"/>
    <w:rsid w:val="00DD0F9A"/>
    <w:rsid w:val="00DD565C"/>
    <w:rsid w:val="00DD6075"/>
    <w:rsid w:val="00DE5182"/>
    <w:rsid w:val="00DE55C8"/>
    <w:rsid w:val="00DF1C9D"/>
    <w:rsid w:val="00DF2508"/>
    <w:rsid w:val="00DF28EC"/>
    <w:rsid w:val="00E0590D"/>
    <w:rsid w:val="00E07614"/>
    <w:rsid w:val="00E12582"/>
    <w:rsid w:val="00E13274"/>
    <w:rsid w:val="00E228BB"/>
    <w:rsid w:val="00E275FA"/>
    <w:rsid w:val="00E33E49"/>
    <w:rsid w:val="00E47DF2"/>
    <w:rsid w:val="00E5348E"/>
    <w:rsid w:val="00E65BEB"/>
    <w:rsid w:val="00E72A7B"/>
    <w:rsid w:val="00E7323E"/>
    <w:rsid w:val="00E77598"/>
    <w:rsid w:val="00E814C6"/>
    <w:rsid w:val="00E8450C"/>
    <w:rsid w:val="00E9282E"/>
    <w:rsid w:val="00E94BB1"/>
    <w:rsid w:val="00EA0B41"/>
    <w:rsid w:val="00EA2C5C"/>
    <w:rsid w:val="00EA454B"/>
    <w:rsid w:val="00EC3989"/>
    <w:rsid w:val="00EC7E9C"/>
    <w:rsid w:val="00ED14A2"/>
    <w:rsid w:val="00ED4649"/>
    <w:rsid w:val="00ED4814"/>
    <w:rsid w:val="00ED634F"/>
    <w:rsid w:val="00EF0EE0"/>
    <w:rsid w:val="00EF102E"/>
    <w:rsid w:val="00EF12BC"/>
    <w:rsid w:val="00F007B2"/>
    <w:rsid w:val="00F046D0"/>
    <w:rsid w:val="00F11010"/>
    <w:rsid w:val="00F11BEA"/>
    <w:rsid w:val="00F140BD"/>
    <w:rsid w:val="00F214C4"/>
    <w:rsid w:val="00F3110B"/>
    <w:rsid w:val="00F428B5"/>
    <w:rsid w:val="00F42C1B"/>
    <w:rsid w:val="00F42EC4"/>
    <w:rsid w:val="00F44BCD"/>
    <w:rsid w:val="00F64737"/>
    <w:rsid w:val="00F70279"/>
    <w:rsid w:val="00F7172F"/>
    <w:rsid w:val="00F729D5"/>
    <w:rsid w:val="00F73B0E"/>
    <w:rsid w:val="00F772D0"/>
    <w:rsid w:val="00F80546"/>
    <w:rsid w:val="00F86E32"/>
    <w:rsid w:val="00F9088C"/>
    <w:rsid w:val="00F951C2"/>
    <w:rsid w:val="00F95AFA"/>
    <w:rsid w:val="00F96A11"/>
    <w:rsid w:val="00FA4A30"/>
    <w:rsid w:val="00FB5B86"/>
    <w:rsid w:val="00FB5E1C"/>
    <w:rsid w:val="00FC173D"/>
    <w:rsid w:val="00FC668D"/>
    <w:rsid w:val="00FF1720"/>
    <w:rsid w:val="00FF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E9043-5DA0-402B-9EB0-01417D39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9B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McElrath</dc:creator>
  <cp:keywords/>
  <dc:description/>
  <cp:lastModifiedBy>Maya McElrath</cp:lastModifiedBy>
  <cp:revision>16</cp:revision>
  <dcterms:created xsi:type="dcterms:W3CDTF">2014-11-06T18:49:00Z</dcterms:created>
  <dcterms:modified xsi:type="dcterms:W3CDTF">2014-11-07T20:58:00Z</dcterms:modified>
</cp:coreProperties>
</file>