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4AE" w:rsidRPr="00FB5B86" w:rsidRDefault="00C0789A" w:rsidP="00CF2555">
      <w:pPr>
        <w:jc w:val="center"/>
        <w:rPr>
          <w:rFonts w:asciiTheme="majorHAnsi" w:hAnsiTheme="majorHAnsi"/>
          <w:b/>
          <w:sz w:val="20"/>
          <w:szCs w:val="20"/>
        </w:rPr>
      </w:pPr>
      <w:r>
        <w:rPr>
          <w:rFonts w:asciiTheme="majorHAnsi" w:hAnsiTheme="majorHAnsi"/>
          <w:b/>
          <w:sz w:val="20"/>
          <w:szCs w:val="20"/>
        </w:rPr>
        <w:t xml:space="preserve">CHTOP </w:t>
      </w:r>
      <w:r w:rsidR="00CF2555">
        <w:rPr>
          <w:rFonts w:asciiTheme="majorHAnsi" w:hAnsiTheme="majorHAnsi"/>
          <w:b/>
          <w:sz w:val="20"/>
          <w:szCs w:val="20"/>
        </w:rPr>
        <w:t>Program Goal Drafts</w:t>
      </w:r>
    </w:p>
    <w:p w:rsidR="007851AB" w:rsidRPr="00FB5B86" w:rsidRDefault="007851AB">
      <w:pPr>
        <w:rPr>
          <w:sz w:val="20"/>
          <w:szCs w:val="20"/>
        </w:rPr>
      </w:pPr>
    </w:p>
    <w:tbl>
      <w:tblPr>
        <w:tblStyle w:val="TableGrid"/>
        <w:tblW w:w="10170" w:type="dxa"/>
        <w:tblInd w:w="-365" w:type="dxa"/>
        <w:tblLook w:val="04A0" w:firstRow="1" w:lastRow="0" w:firstColumn="1" w:lastColumn="0" w:noHBand="0" w:noVBand="1"/>
      </w:tblPr>
      <w:tblGrid>
        <w:gridCol w:w="2610"/>
        <w:gridCol w:w="7560"/>
      </w:tblGrid>
      <w:tr w:rsidR="00580FED" w:rsidRPr="00580FED" w:rsidTr="00CF2555">
        <w:tc>
          <w:tcPr>
            <w:tcW w:w="2610" w:type="dxa"/>
          </w:tcPr>
          <w:p w:rsidR="00580FED" w:rsidRPr="000024AE" w:rsidRDefault="00AE5D52" w:rsidP="00580FED">
            <w:pPr>
              <w:rPr>
                <w:b/>
                <w:sz w:val="20"/>
                <w:szCs w:val="20"/>
              </w:rPr>
            </w:pPr>
            <w:r w:rsidRPr="000024AE">
              <w:rPr>
                <w:b/>
                <w:sz w:val="20"/>
                <w:szCs w:val="20"/>
              </w:rPr>
              <w:t xml:space="preserve">GOAL </w:t>
            </w:r>
            <w:r w:rsidR="00256DB6" w:rsidRPr="000024AE">
              <w:rPr>
                <w:b/>
                <w:sz w:val="20"/>
                <w:szCs w:val="20"/>
              </w:rPr>
              <w:t>1</w:t>
            </w:r>
          </w:p>
        </w:tc>
        <w:tc>
          <w:tcPr>
            <w:tcW w:w="7560" w:type="dxa"/>
          </w:tcPr>
          <w:p w:rsidR="00580FED" w:rsidRDefault="007230AA" w:rsidP="00580FED">
            <w:pPr>
              <w:rPr>
                <w:sz w:val="20"/>
                <w:szCs w:val="20"/>
              </w:rPr>
            </w:pPr>
            <w:r>
              <w:rPr>
                <w:sz w:val="20"/>
                <w:szCs w:val="20"/>
              </w:rPr>
              <w:t>To strengthen f</w:t>
            </w:r>
            <w:r w:rsidR="00AE5D52">
              <w:rPr>
                <w:sz w:val="20"/>
                <w:szCs w:val="20"/>
              </w:rPr>
              <w:t xml:space="preserve">amilies’ capacities through: </w:t>
            </w:r>
          </w:p>
          <w:p w:rsidR="00AE5D52" w:rsidRDefault="00AE5D52" w:rsidP="00AE5D52">
            <w:pPr>
              <w:pStyle w:val="ListParagraph"/>
              <w:numPr>
                <w:ilvl w:val="0"/>
                <w:numId w:val="5"/>
              </w:numPr>
              <w:rPr>
                <w:sz w:val="20"/>
                <w:szCs w:val="20"/>
              </w:rPr>
            </w:pPr>
            <w:r>
              <w:rPr>
                <w:sz w:val="20"/>
                <w:szCs w:val="20"/>
              </w:rPr>
              <w:t>Increased knowledge of parenting and child development</w:t>
            </w:r>
          </w:p>
          <w:p w:rsidR="00AE5D52" w:rsidRDefault="00AE5D52" w:rsidP="00AE5D52">
            <w:pPr>
              <w:pStyle w:val="ListParagraph"/>
              <w:numPr>
                <w:ilvl w:val="0"/>
                <w:numId w:val="5"/>
              </w:numPr>
              <w:rPr>
                <w:sz w:val="20"/>
                <w:szCs w:val="20"/>
              </w:rPr>
            </w:pPr>
            <w:r>
              <w:rPr>
                <w:sz w:val="20"/>
                <w:szCs w:val="20"/>
              </w:rPr>
              <w:t>Increased engagement in their child’s learning</w:t>
            </w:r>
          </w:p>
          <w:p w:rsidR="00AE5D52" w:rsidRDefault="00AE5D52" w:rsidP="00AE5D52">
            <w:pPr>
              <w:pStyle w:val="ListParagraph"/>
              <w:numPr>
                <w:ilvl w:val="0"/>
                <w:numId w:val="5"/>
              </w:numPr>
              <w:rPr>
                <w:sz w:val="20"/>
                <w:szCs w:val="20"/>
              </w:rPr>
            </w:pPr>
            <w:r>
              <w:rPr>
                <w:sz w:val="20"/>
                <w:szCs w:val="20"/>
              </w:rPr>
              <w:t>Progress towards family/life goals</w:t>
            </w:r>
          </w:p>
          <w:p w:rsidR="00AE5D52" w:rsidRPr="00AE5D52" w:rsidRDefault="00AE5D52" w:rsidP="00AE5D52">
            <w:pPr>
              <w:pStyle w:val="ListParagraph"/>
              <w:numPr>
                <w:ilvl w:val="0"/>
                <w:numId w:val="5"/>
              </w:numPr>
              <w:rPr>
                <w:sz w:val="20"/>
                <w:szCs w:val="20"/>
              </w:rPr>
            </w:pPr>
            <w:r>
              <w:rPr>
                <w:sz w:val="20"/>
                <w:szCs w:val="20"/>
              </w:rPr>
              <w:t>Relationships between and among community, staff, families and children</w:t>
            </w:r>
          </w:p>
        </w:tc>
      </w:tr>
      <w:tr w:rsidR="00AE5D52" w:rsidRPr="00580FED" w:rsidTr="00CF2555">
        <w:tc>
          <w:tcPr>
            <w:tcW w:w="2610" w:type="dxa"/>
          </w:tcPr>
          <w:p w:rsidR="00AE5D52" w:rsidRDefault="00AE5D52" w:rsidP="00AE5D52">
            <w:pPr>
              <w:rPr>
                <w:sz w:val="20"/>
                <w:szCs w:val="20"/>
              </w:rPr>
            </w:pPr>
            <w:r>
              <w:rPr>
                <w:sz w:val="20"/>
                <w:szCs w:val="20"/>
              </w:rPr>
              <w:t>Objectives</w:t>
            </w:r>
          </w:p>
        </w:tc>
        <w:tc>
          <w:tcPr>
            <w:tcW w:w="7560" w:type="dxa"/>
          </w:tcPr>
          <w:p w:rsidR="00AE5D52" w:rsidRPr="00580FED" w:rsidRDefault="00AE5D52" w:rsidP="00AE5D52">
            <w:pPr>
              <w:rPr>
                <w:sz w:val="20"/>
                <w:szCs w:val="20"/>
              </w:rPr>
            </w:pPr>
          </w:p>
        </w:tc>
      </w:tr>
      <w:tr w:rsidR="00AE5D52" w:rsidRPr="00580FED" w:rsidTr="00CF2555">
        <w:tc>
          <w:tcPr>
            <w:tcW w:w="2610" w:type="dxa"/>
          </w:tcPr>
          <w:p w:rsidR="00AE5D52" w:rsidRDefault="00AE5D52" w:rsidP="00AE5D52">
            <w:pPr>
              <w:rPr>
                <w:sz w:val="20"/>
                <w:szCs w:val="20"/>
              </w:rPr>
            </w:pPr>
            <w:r>
              <w:rPr>
                <w:sz w:val="20"/>
                <w:szCs w:val="20"/>
              </w:rPr>
              <w:t>Output / Activities</w:t>
            </w:r>
          </w:p>
        </w:tc>
        <w:tc>
          <w:tcPr>
            <w:tcW w:w="7560" w:type="dxa"/>
          </w:tcPr>
          <w:p w:rsidR="00AE5D52" w:rsidRPr="00580FED" w:rsidRDefault="00AE5D52" w:rsidP="00AE5D52">
            <w:pPr>
              <w:rPr>
                <w:sz w:val="20"/>
                <w:szCs w:val="20"/>
              </w:rPr>
            </w:pPr>
          </w:p>
        </w:tc>
      </w:tr>
      <w:tr w:rsidR="00AE5D52" w:rsidRPr="00580FED" w:rsidTr="00CF2555">
        <w:tc>
          <w:tcPr>
            <w:tcW w:w="2610" w:type="dxa"/>
          </w:tcPr>
          <w:p w:rsidR="00AE5D52" w:rsidRDefault="00AE5D52" w:rsidP="00AE5D52">
            <w:pPr>
              <w:rPr>
                <w:sz w:val="20"/>
                <w:szCs w:val="20"/>
              </w:rPr>
            </w:pPr>
            <w:r>
              <w:rPr>
                <w:sz w:val="20"/>
                <w:szCs w:val="20"/>
              </w:rPr>
              <w:t>Outcomes / Program Impacts</w:t>
            </w:r>
          </w:p>
        </w:tc>
        <w:tc>
          <w:tcPr>
            <w:tcW w:w="7560" w:type="dxa"/>
          </w:tcPr>
          <w:p w:rsidR="00AE5D52" w:rsidRPr="00580FED" w:rsidRDefault="00AE5D52" w:rsidP="00AE5D52">
            <w:pPr>
              <w:rPr>
                <w:sz w:val="20"/>
                <w:szCs w:val="20"/>
              </w:rPr>
            </w:pPr>
          </w:p>
        </w:tc>
      </w:tr>
      <w:tr w:rsidR="00AE5D52" w:rsidRPr="00580FED" w:rsidTr="00CF2555">
        <w:trPr>
          <w:trHeight w:val="107"/>
        </w:trPr>
        <w:tc>
          <w:tcPr>
            <w:tcW w:w="2610" w:type="dxa"/>
            <w:shd w:val="clear" w:color="auto" w:fill="D9D9D9" w:themeFill="background1" w:themeFillShade="D9"/>
          </w:tcPr>
          <w:p w:rsidR="00AE5D52" w:rsidRPr="00256DB6" w:rsidRDefault="00AE5D52" w:rsidP="00AE5D52">
            <w:pPr>
              <w:rPr>
                <w:color w:val="FF0000"/>
                <w:sz w:val="20"/>
                <w:szCs w:val="20"/>
              </w:rPr>
            </w:pPr>
          </w:p>
        </w:tc>
        <w:tc>
          <w:tcPr>
            <w:tcW w:w="7560" w:type="dxa"/>
            <w:shd w:val="clear" w:color="auto" w:fill="D9D9D9" w:themeFill="background1" w:themeFillShade="D9"/>
          </w:tcPr>
          <w:p w:rsidR="00AE5D52" w:rsidRPr="00256DB6" w:rsidRDefault="00AE5D52" w:rsidP="00AE5D52">
            <w:pPr>
              <w:rPr>
                <w:color w:val="FF0000"/>
                <w:sz w:val="20"/>
                <w:szCs w:val="20"/>
              </w:rPr>
            </w:pPr>
          </w:p>
        </w:tc>
      </w:tr>
      <w:tr w:rsidR="00AE5D52" w:rsidRPr="00580FED" w:rsidTr="00CF2555">
        <w:tc>
          <w:tcPr>
            <w:tcW w:w="2610" w:type="dxa"/>
          </w:tcPr>
          <w:p w:rsidR="00AE5D52" w:rsidRPr="000024AE" w:rsidRDefault="00AE5D52" w:rsidP="00AE5D52">
            <w:pPr>
              <w:rPr>
                <w:b/>
                <w:sz w:val="20"/>
                <w:szCs w:val="20"/>
              </w:rPr>
            </w:pPr>
            <w:r w:rsidRPr="000024AE">
              <w:rPr>
                <w:b/>
                <w:sz w:val="20"/>
                <w:szCs w:val="20"/>
              </w:rPr>
              <w:t>GOAL 2</w:t>
            </w:r>
          </w:p>
        </w:tc>
        <w:tc>
          <w:tcPr>
            <w:tcW w:w="7560" w:type="dxa"/>
          </w:tcPr>
          <w:p w:rsidR="00AE5D52" w:rsidRPr="00580FED" w:rsidRDefault="00AE5D52" w:rsidP="00AE5D52">
            <w:pPr>
              <w:rPr>
                <w:sz w:val="20"/>
                <w:szCs w:val="20"/>
              </w:rPr>
            </w:pPr>
            <w:r>
              <w:rPr>
                <w:sz w:val="20"/>
                <w:szCs w:val="20"/>
              </w:rPr>
              <w:t>To motivate and increase the capacity of parents to model healthy behaviors and to partner with families and providers to identify and address needs, provide comprehensive health services, and promote overall wellbeing. 1, 2, 3, 4</w:t>
            </w:r>
          </w:p>
        </w:tc>
      </w:tr>
      <w:tr w:rsidR="00AE5D52" w:rsidRPr="00580FED" w:rsidTr="00CF2555">
        <w:tc>
          <w:tcPr>
            <w:tcW w:w="2610" w:type="dxa"/>
          </w:tcPr>
          <w:p w:rsidR="00AE5D52" w:rsidRDefault="00AE5D52" w:rsidP="00AE5D52">
            <w:pPr>
              <w:rPr>
                <w:sz w:val="20"/>
                <w:szCs w:val="20"/>
              </w:rPr>
            </w:pPr>
            <w:r>
              <w:rPr>
                <w:sz w:val="20"/>
                <w:szCs w:val="20"/>
              </w:rPr>
              <w:t>Objectives</w:t>
            </w:r>
          </w:p>
        </w:tc>
        <w:tc>
          <w:tcPr>
            <w:tcW w:w="7560" w:type="dxa"/>
          </w:tcPr>
          <w:p w:rsidR="00AE5D52" w:rsidRDefault="00AE5D52" w:rsidP="00AE5D52">
            <w:pPr>
              <w:rPr>
                <w:sz w:val="20"/>
                <w:szCs w:val="20"/>
              </w:rPr>
            </w:pPr>
          </w:p>
        </w:tc>
      </w:tr>
      <w:tr w:rsidR="00AE5D52" w:rsidRPr="00580FED" w:rsidTr="00CF2555">
        <w:tc>
          <w:tcPr>
            <w:tcW w:w="2610" w:type="dxa"/>
          </w:tcPr>
          <w:p w:rsidR="00AE5D52" w:rsidRDefault="00AE5D52" w:rsidP="00AE5D52">
            <w:pPr>
              <w:rPr>
                <w:sz w:val="20"/>
                <w:szCs w:val="20"/>
              </w:rPr>
            </w:pPr>
            <w:r>
              <w:rPr>
                <w:sz w:val="20"/>
                <w:szCs w:val="20"/>
              </w:rPr>
              <w:t>Output / Activities</w:t>
            </w:r>
          </w:p>
        </w:tc>
        <w:tc>
          <w:tcPr>
            <w:tcW w:w="7560" w:type="dxa"/>
          </w:tcPr>
          <w:p w:rsidR="00AE5D52" w:rsidRDefault="00AE5D52" w:rsidP="00AE5D52">
            <w:pPr>
              <w:rPr>
                <w:sz w:val="20"/>
                <w:szCs w:val="20"/>
              </w:rPr>
            </w:pPr>
          </w:p>
        </w:tc>
      </w:tr>
      <w:tr w:rsidR="00AE5D52" w:rsidRPr="00580FED" w:rsidTr="00CF2555">
        <w:tc>
          <w:tcPr>
            <w:tcW w:w="2610" w:type="dxa"/>
          </w:tcPr>
          <w:p w:rsidR="00AE5D52" w:rsidRDefault="00AE5D52" w:rsidP="00AE5D52">
            <w:pPr>
              <w:rPr>
                <w:sz w:val="20"/>
                <w:szCs w:val="20"/>
              </w:rPr>
            </w:pPr>
            <w:r>
              <w:rPr>
                <w:sz w:val="20"/>
                <w:szCs w:val="20"/>
              </w:rPr>
              <w:t>Outcomes / Program Impacts</w:t>
            </w:r>
          </w:p>
        </w:tc>
        <w:tc>
          <w:tcPr>
            <w:tcW w:w="7560" w:type="dxa"/>
          </w:tcPr>
          <w:p w:rsidR="00AE5D52" w:rsidRDefault="00AE5D52" w:rsidP="00AE5D52">
            <w:pPr>
              <w:rPr>
                <w:sz w:val="20"/>
                <w:szCs w:val="20"/>
              </w:rPr>
            </w:pPr>
          </w:p>
        </w:tc>
      </w:tr>
      <w:tr w:rsidR="00AE5D52" w:rsidRPr="00580FED" w:rsidTr="00CF2555">
        <w:tc>
          <w:tcPr>
            <w:tcW w:w="2610" w:type="dxa"/>
            <w:shd w:val="clear" w:color="auto" w:fill="D9D9D9" w:themeFill="background1" w:themeFillShade="D9"/>
          </w:tcPr>
          <w:p w:rsidR="00AE5D52" w:rsidRPr="00580FED" w:rsidRDefault="00AE5D52" w:rsidP="00AE5D52">
            <w:pPr>
              <w:rPr>
                <w:sz w:val="20"/>
                <w:szCs w:val="20"/>
              </w:rPr>
            </w:pPr>
          </w:p>
        </w:tc>
        <w:tc>
          <w:tcPr>
            <w:tcW w:w="7560" w:type="dxa"/>
            <w:shd w:val="clear" w:color="auto" w:fill="D9D9D9" w:themeFill="background1" w:themeFillShade="D9"/>
          </w:tcPr>
          <w:p w:rsidR="00AE5D52" w:rsidRPr="00580FED" w:rsidRDefault="00AE5D52" w:rsidP="00AE5D52">
            <w:pPr>
              <w:rPr>
                <w:sz w:val="20"/>
                <w:szCs w:val="20"/>
              </w:rPr>
            </w:pPr>
          </w:p>
        </w:tc>
      </w:tr>
      <w:tr w:rsidR="00AE5D52" w:rsidRPr="00580FED" w:rsidTr="00CF2555">
        <w:tc>
          <w:tcPr>
            <w:tcW w:w="2610" w:type="dxa"/>
          </w:tcPr>
          <w:p w:rsidR="00AE5D52" w:rsidRPr="00AC0355" w:rsidRDefault="00AC0355" w:rsidP="00AE5D52">
            <w:pPr>
              <w:rPr>
                <w:b/>
                <w:sz w:val="20"/>
              </w:rPr>
            </w:pPr>
            <w:r>
              <w:rPr>
                <w:b/>
                <w:sz w:val="20"/>
              </w:rPr>
              <w:t xml:space="preserve">GOAL </w:t>
            </w:r>
            <w:r w:rsidR="00AE5D52" w:rsidRPr="00AC0355">
              <w:rPr>
                <w:b/>
                <w:sz w:val="20"/>
              </w:rPr>
              <w:t>3</w:t>
            </w:r>
          </w:p>
        </w:tc>
        <w:tc>
          <w:tcPr>
            <w:tcW w:w="7560" w:type="dxa"/>
          </w:tcPr>
          <w:p w:rsidR="00AE5D52" w:rsidRDefault="00482943" w:rsidP="00AE5D52">
            <w:pPr>
              <w:rPr>
                <w:sz w:val="20"/>
              </w:rPr>
            </w:pPr>
            <w:r>
              <w:rPr>
                <w:sz w:val="20"/>
              </w:rPr>
              <w:t xml:space="preserve">Reliable and efficient data systems will be </w:t>
            </w:r>
            <w:r w:rsidR="007230AA">
              <w:rPr>
                <w:sz w:val="20"/>
              </w:rPr>
              <w:t>in</w:t>
            </w:r>
            <w:r>
              <w:rPr>
                <w:sz w:val="20"/>
              </w:rPr>
              <w:t xml:space="preserve"> place that all users find useful for:</w:t>
            </w:r>
          </w:p>
          <w:p w:rsidR="00482943" w:rsidRDefault="00482943" w:rsidP="00482943">
            <w:pPr>
              <w:pStyle w:val="ListParagraph"/>
              <w:numPr>
                <w:ilvl w:val="0"/>
                <w:numId w:val="5"/>
              </w:numPr>
              <w:rPr>
                <w:sz w:val="20"/>
              </w:rPr>
            </w:pPr>
            <w:r>
              <w:rPr>
                <w:sz w:val="20"/>
              </w:rPr>
              <w:t>Monitoring</w:t>
            </w:r>
          </w:p>
          <w:p w:rsidR="00482943" w:rsidRDefault="00482943" w:rsidP="00482943">
            <w:pPr>
              <w:pStyle w:val="ListParagraph"/>
              <w:numPr>
                <w:ilvl w:val="0"/>
                <w:numId w:val="5"/>
              </w:numPr>
              <w:rPr>
                <w:sz w:val="20"/>
              </w:rPr>
            </w:pPr>
            <w:r>
              <w:rPr>
                <w:sz w:val="20"/>
              </w:rPr>
              <w:t>Informing practice</w:t>
            </w:r>
          </w:p>
          <w:p w:rsidR="00482943" w:rsidRDefault="00482943" w:rsidP="00482943">
            <w:pPr>
              <w:pStyle w:val="ListParagraph"/>
              <w:numPr>
                <w:ilvl w:val="0"/>
                <w:numId w:val="5"/>
              </w:numPr>
              <w:rPr>
                <w:sz w:val="20"/>
              </w:rPr>
            </w:pPr>
            <w:r>
              <w:rPr>
                <w:sz w:val="20"/>
              </w:rPr>
              <w:t>Documenting</w:t>
            </w:r>
          </w:p>
          <w:p w:rsidR="00482943" w:rsidRPr="00482943" w:rsidRDefault="00482943" w:rsidP="00482943">
            <w:pPr>
              <w:rPr>
                <w:sz w:val="20"/>
              </w:rPr>
            </w:pPr>
            <w:r>
              <w:rPr>
                <w:sz w:val="20"/>
              </w:rPr>
              <w:t>In order to improve program…</w:t>
            </w:r>
          </w:p>
        </w:tc>
      </w:tr>
      <w:tr w:rsidR="00AE5D52" w:rsidRPr="00580FED" w:rsidTr="00CF2555">
        <w:tc>
          <w:tcPr>
            <w:tcW w:w="2610" w:type="dxa"/>
          </w:tcPr>
          <w:p w:rsidR="00AE5D52" w:rsidRDefault="00AE5D52" w:rsidP="00AE5D52">
            <w:pPr>
              <w:rPr>
                <w:sz w:val="20"/>
                <w:szCs w:val="20"/>
              </w:rPr>
            </w:pPr>
            <w:r>
              <w:rPr>
                <w:sz w:val="20"/>
                <w:szCs w:val="20"/>
              </w:rPr>
              <w:t>Objectives</w:t>
            </w:r>
          </w:p>
        </w:tc>
        <w:tc>
          <w:tcPr>
            <w:tcW w:w="7560" w:type="dxa"/>
          </w:tcPr>
          <w:p w:rsidR="00AE5D52" w:rsidRPr="00580FED" w:rsidRDefault="00AE5D52" w:rsidP="00AE5D52">
            <w:pPr>
              <w:rPr>
                <w:sz w:val="20"/>
              </w:rPr>
            </w:pPr>
          </w:p>
        </w:tc>
      </w:tr>
      <w:tr w:rsidR="00AE5D52" w:rsidRPr="00580FED" w:rsidTr="00CF2555">
        <w:tc>
          <w:tcPr>
            <w:tcW w:w="2610" w:type="dxa"/>
          </w:tcPr>
          <w:p w:rsidR="00AE5D52" w:rsidRDefault="00AE5D52" w:rsidP="00AE5D52">
            <w:pPr>
              <w:rPr>
                <w:sz w:val="20"/>
                <w:szCs w:val="20"/>
              </w:rPr>
            </w:pPr>
            <w:r>
              <w:rPr>
                <w:sz w:val="20"/>
                <w:szCs w:val="20"/>
              </w:rPr>
              <w:t>Output / Activities</w:t>
            </w:r>
          </w:p>
        </w:tc>
        <w:tc>
          <w:tcPr>
            <w:tcW w:w="7560" w:type="dxa"/>
          </w:tcPr>
          <w:p w:rsidR="00AE5D52" w:rsidRPr="00580FED" w:rsidRDefault="00AE5D52" w:rsidP="00AE5D52">
            <w:pPr>
              <w:rPr>
                <w:sz w:val="20"/>
              </w:rPr>
            </w:pPr>
          </w:p>
        </w:tc>
      </w:tr>
      <w:tr w:rsidR="00AE5D52" w:rsidRPr="00580FED" w:rsidTr="00CF2555">
        <w:tc>
          <w:tcPr>
            <w:tcW w:w="2610" w:type="dxa"/>
          </w:tcPr>
          <w:p w:rsidR="00AE5D52" w:rsidRDefault="00AE5D52" w:rsidP="00AE5D52">
            <w:pPr>
              <w:rPr>
                <w:sz w:val="20"/>
                <w:szCs w:val="20"/>
              </w:rPr>
            </w:pPr>
            <w:r>
              <w:rPr>
                <w:sz w:val="20"/>
                <w:szCs w:val="20"/>
              </w:rPr>
              <w:t>Outcomes / Program Impacts</w:t>
            </w:r>
          </w:p>
        </w:tc>
        <w:tc>
          <w:tcPr>
            <w:tcW w:w="7560" w:type="dxa"/>
          </w:tcPr>
          <w:p w:rsidR="00AE5D52" w:rsidRPr="00580FED" w:rsidRDefault="00AE5D52" w:rsidP="00AE5D52">
            <w:pPr>
              <w:rPr>
                <w:sz w:val="20"/>
                <w:szCs w:val="20"/>
              </w:rPr>
            </w:pPr>
          </w:p>
        </w:tc>
      </w:tr>
      <w:tr w:rsidR="00AE5D52" w:rsidRPr="00580FED" w:rsidTr="00CF2555">
        <w:tc>
          <w:tcPr>
            <w:tcW w:w="2610" w:type="dxa"/>
            <w:shd w:val="clear" w:color="auto" w:fill="D9D9D9" w:themeFill="background1" w:themeFillShade="D9"/>
          </w:tcPr>
          <w:p w:rsidR="00AE5D52" w:rsidRPr="00580FED" w:rsidRDefault="00AE5D52" w:rsidP="00AE5D52">
            <w:pPr>
              <w:rPr>
                <w:sz w:val="20"/>
                <w:szCs w:val="20"/>
              </w:rPr>
            </w:pPr>
          </w:p>
        </w:tc>
        <w:tc>
          <w:tcPr>
            <w:tcW w:w="7560" w:type="dxa"/>
            <w:shd w:val="clear" w:color="auto" w:fill="D9D9D9" w:themeFill="background1" w:themeFillShade="D9"/>
          </w:tcPr>
          <w:p w:rsidR="00AE5D52" w:rsidRPr="00580FED" w:rsidRDefault="00AE5D52" w:rsidP="00AE5D52">
            <w:pPr>
              <w:rPr>
                <w:sz w:val="20"/>
                <w:szCs w:val="20"/>
              </w:rPr>
            </w:pPr>
          </w:p>
        </w:tc>
      </w:tr>
      <w:tr w:rsidR="00AE5D52" w:rsidRPr="00580FED" w:rsidTr="00CF2555">
        <w:tc>
          <w:tcPr>
            <w:tcW w:w="2610" w:type="dxa"/>
          </w:tcPr>
          <w:p w:rsidR="00AE5D52" w:rsidRPr="00580FED" w:rsidRDefault="00482943" w:rsidP="00AE5D52">
            <w:pPr>
              <w:rPr>
                <w:sz w:val="20"/>
                <w:szCs w:val="20"/>
              </w:rPr>
            </w:pPr>
            <w:r>
              <w:rPr>
                <w:b/>
                <w:sz w:val="20"/>
              </w:rPr>
              <w:t>GOAL 4</w:t>
            </w:r>
          </w:p>
        </w:tc>
        <w:tc>
          <w:tcPr>
            <w:tcW w:w="7560" w:type="dxa"/>
          </w:tcPr>
          <w:p w:rsidR="00AE5D52" w:rsidRPr="00580FED" w:rsidRDefault="00C236F3" w:rsidP="00AE5D52">
            <w:pPr>
              <w:rPr>
                <w:sz w:val="20"/>
                <w:szCs w:val="20"/>
              </w:rPr>
            </w:pPr>
            <w:r>
              <w:rPr>
                <w:sz w:val="20"/>
                <w:szCs w:val="20"/>
              </w:rPr>
              <w:t>Program systems prioritize … relationships, promote collaboration, and value cultural competence.</w:t>
            </w:r>
          </w:p>
        </w:tc>
      </w:tr>
      <w:tr w:rsidR="00482943" w:rsidRPr="00580FED" w:rsidTr="00CF2555">
        <w:tc>
          <w:tcPr>
            <w:tcW w:w="2610" w:type="dxa"/>
          </w:tcPr>
          <w:p w:rsidR="00482943" w:rsidRDefault="00482943" w:rsidP="00482943">
            <w:pPr>
              <w:rPr>
                <w:sz w:val="20"/>
                <w:szCs w:val="20"/>
              </w:rPr>
            </w:pPr>
            <w:r>
              <w:rPr>
                <w:sz w:val="20"/>
                <w:szCs w:val="20"/>
              </w:rPr>
              <w:t>Objectives</w:t>
            </w:r>
          </w:p>
        </w:tc>
        <w:tc>
          <w:tcPr>
            <w:tcW w:w="7560" w:type="dxa"/>
          </w:tcPr>
          <w:p w:rsidR="00482943" w:rsidRPr="00580FED" w:rsidRDefault="00482943" w:rsidP="00482943">
            <w:pPr>
              <w:rPr>
                <w:sz w:val="20"/>
                <w:szCs w:val="20"/>
              </w:rPr>
            </w:pPr>
          </w:p>
        </w:tc>
      </w:tr>
      <w:tr w:rsidR="00482943" w:rsidRPr="00580FED" w:rsidTr="00CF2555">
        <w:tc>
          <w:tcPr>
            <w:tcW w:w="2610" w:type="dxa"/>
          </w:tcPr>
          <w:p w:rsidR="00482943" w:rsidRDefault="00482943" w:rsidP="00482943">
            <w:pPr>
              <w:rPr>
                <w:sz w:val="20"/>
                <w:szCs w:val="20"/>
              </w:rPr>
            </w:pPr>
            <w:r>
              <w:rPr>
                <w:sz w:val="20"/>
                <w:szCs w:val="20"/>
              </w:rPr>
              <w:t>Output / Activities</w:t>
            </w:r>
          </w:p>
        </w:tc>
        <w:tc>
          <w:tcPr>
            <w:tcW w:w="7560" w:type="dxa"/>
          </w:tcPr>
          <w:p w:rsidR="00482943" w:rsidRPr="00256DB6" w:rsidRDefault="00482943" w:rsidP="00482943">
            <w:pPr>
              <w:rPr>
                <w:i/>
                <w:sz w:val="20"/>
                <w:szCs w:val="20"/>
              </w:rPr>
            </w:pPr>
          </w:p>
        </w:tc>
      </w:tr>
      <w:tr w:rsidR="00482943" w:rsidRPr="00580FED" w:rsidTr="00CF2555">
        <w:tc>
          <w:tcPr>
            <w:tcW w:w="2610" w:type="dxa"/>
          </w:tcPr>
          <w:p w:rsidR="00482943" w:rsidRDefault="00482943" w:rsidP="00482943">
            <w:pPr>
              <w:rPr>
                <w:sz w:val="20"/>
                <w:szCs w:val="20"/>
              </w:rPr>
            </w:pPr>
            <w:r>
              <w:rPr>
                <w:sz w:val="20"/>
                <w:szCs w:val="20"/>
              </w:rPr>
              <w:t>Outcomes / Program Impacts</w:t>
            </w:r>
          </w:p>
        </w:tc>
        <w:tc>
          <w:tcPr>
            <w:tcW w:w="7560" w:type="dxa"/>
          </w:tcPr>
          <w:p w:rsidR="00482943" w:rsidRPr="00256DB6" w:rsidRDefault="00482943" w:rsidP="00482943">
            <w:pPr>
              <w:rPr>
                <w:i/>
                <w:sz w:val="20"/>
                <w:szCs w:val="20"/>
              </w:rPr>
            </w:pPr>
          </w:p>
        </w:tc>
      </w:tr>
      <w:tr w:rsidR="00AE5D52" w:rsidRPr="00580FED" w:rsidTr="00CF2555">
        <w:tc>
          <w:tcPr>
            <w:tcW w:w="2610" w:type="dxa"/>
            <w:shd w:val="clear" w:color="auto" w:fill="D9D9D9" w:themeFill="background1" w:themeFillShade="D9"/>
          </w:tcPr>
          <w:p w:rsidR="00AE5D52" w:rsidRPr="00580FED" w:rsidRDefault="00AE5D52" w:rsidP="00AE5D52">
            <w:pPr>
              <w:pStyle w:val="ListParagraph"/>
              <w:ind w:left="0"/>
              <w:rPr>
                <w:sz w:val="20"/>
                <w:szCs w:val="20"/>
              </w:rPr>
            </w:pPr>
          </w:p>
        </w:tc>
        <w:tc>
          <w:tcPr>
            <w:tcW w:w="7560" w:type="dxa"/>
            <w:shd w:val="clear" w:color="auto" w:fill="D9D9D9" w:themeFill="background1" w:themeFillShade="D9"/>
          </w:tcPr>
          <w:p w:rsidR="00AE5D52" w:rsidRPr="00580FED" w:rsidRDefault="00AE5D52" w:rsidP="00AE5D52">
            <w:pPr>
              <w:ind w:left="360"/>
              <w:rPr>
                <w:sz w:val="20"/>
                <w:szCs w:val="20"/>
              </w:rPr>
            </w:pPr>
          </w:p>
        </w:tc>
      </w:tr>
      <w:tr w:rsidR="00AE5D52" w:rsidRPr="00580FED" w:rsidTr="00CF2555">
        <w:tc>
          <w:tcPr>
            <w:tcW w:w="2610" w:type="dxa"/>
          </w:tcPr>
          <w:p w:rsidR="00AE5D52" w:rsidRPr="00482943" w:rsidRDefault="00482943" w:rsidP="00AE5D52">
            <w:pPr>
              <w:rPr>
                <w:b/>
                <w:sz w:val="20"/>
                <w:szCs w:val="20"/>
              </w:rPr>
            </w:pPr>
            <w:r w:rsidRPr="00482943">
              <w:rPr>
                <w:b/>
                <w:sz w:val="20"/>
                <w:szCs w:val="20"/>
              </w:rPr>
              <w:t xml:space="preserve">GOAL </w:t>
            </w:r>
            <w:r w:rsidR="00AE5D52" w:rsidRPr="00482943">
              <w:rPr>
                <w:b/>
                <w:sz w:val="20"/>
                <w:szCs w:val="20"/>
              </w:rPr>
              <w:t>5</w:t>
            </w:r>
          </w:p>
        </w:tc>
        <w:tc>
          <w:tcPr>
            <w:tcW w:w="7560" w:type="dxa"/>
          </w:tcPr>
          <w:p w:rsidR="00AE5D52" w:rsidRPr="00580FED" w:rsidRDefault="00AE5D52" w:rsidP="00AE5D52">
            <w:pPr>
              <w:rPr>
                <w:sz w:val="20"/>
                <w:szCs w:val="20"/>
              </w:rPr>
            </w:pPr>
            <w:r w:rsidRPr="00580FED">
              <w:rPr>
                <w:sz w:val="20"/>
                <w:szCs w:val="20"/>
              </w:rPr>
              <w:t xml:space="preserve">To improve and increase program capacity to support children’s learning while in the program and later in life through the use of high quality instructional support, provisions of safe and emotionally supportive environments and the establishment and maintenance of well-managed learning environments and activities. </w:t>
            </w:r>
          </w:p>
        </w:tc>
      </w:tr>
      <w:tr w:rsidR="00482943" w:rsidRPr="00580FED" w:rsidTr="00CF2555">
        <w:tc>
          <w:tcPr>
            <w:tcW w:w="2610" w:type="dxa"/>
          </w:tcPr>
          <w:p w:rsidR="00482943" w:rsidRDefault="00482943" w:rsidP="00482943">
            <w:pPr>
              <w:rPr>
                <w:sz w:val="20"/>
                <w:szCs w:val="20"/>
              </w:rPr>
            </w:pPr>
            <w:r>
              <w:rPr>
                <w:sz w:val="20"/>
                <w:szCs w:val="20"/>
              </w:rPr>
              <w:t>Objectives</w:t>
            </w:r>
          </w:p>
        </w:tc>
        <w:tc>
          <w:tcPr>
            <w:tcW w:w="7560" w:type="dxa"/>
          </w:tcPr>
          <w:p w:rsidR="00482943" w:rsidRPr="00580FED" w:rsidRDefault="00482943" w:rsidP="00482943">
            <w:pPr>
              <w:rPr>
                <w:sz w:val="20"/>
                <w:szCs w:val="20"/>
              </w:rPr>
            </w:pPr>
          </w:p>
        </w:tc>
      </w:tr>
      <w:tr w:rsidR="00482943" w:rsidRPr="00580FED" w:rsidTr="00CF2555">
        <w:tc>
          <w:tcPr>
            <w:tcW w:w="2610" w:type="dxa"/>
          </w:tcPr>
          <w:p w:rsidR="00482943" w:rsidRDefault="00482943" w:rsidP="00482943">
            <w:pPr>
              <w:rPr>
                <w:sz w:val="20"/>
                <w:szCs w:val="20"/>
              </w:rPr>
            </w:pPr>
            <w:r>
              <w:rPr>
                <w:sz w:val="20"/>
                <w:szCs w:val="20"/>
              </w:rPr>
              <w:t>Output / Activities</w:t>
            </w:r>
          </w:p>
        </w:tc>
        <w:tc>
          <w:tcPr>
            <w:tcW w:w="7560" w:type="dxa"/>
          </w:tcPr>
          <w:p w:rsidR="00482943" w:rsidRPr="00580FED" w:rsidRDefault="00482943" w:rsidP="00482943">
            <w:pPr>
              <w:rPr>
                <w:sz w:val="20"/>
                <w:szCs w:val="20"/>
              </w:rPr>
            </w:pPr>
          </w:p>
        </w:tc>
      </w:tr>
      <w:tr w:rsidR="00482943" w:rsidRPr="00580FED" w:rsidTr="00CF2555">
        <w:tc>
          <w:tcPr>
            <w:tcW w:w="2610" w:type="dxa"/>
          </w:tcPr>
          <w:p w:rsidR="00482943" w:rsidRDefault="00482943" w:rsidP="00482943">
            <w:pPr>
              <w:rPr>
                <w:sz w:val="20"/>
                <w:szCs w:val="20"/>
              </w:rPr>
            </w:pPr>
            <w:r>
              <w:rPr>
                <w:sz w:val="20"/>
                <w:szCs w:val="20"/>
              </w:rPr>
              <w:t>Outcomes / Program Impacts</w:t>
            </w:r>
          </w:p>
        </w:tc>
        <w:tc>
          <w:tcPr>
            <w:tcW w:w="7560" w:type="dxa"/>
          </w:tcPr>
          <w:p w:rsidR="00482943" w:rsidRPr="00580FED" w:rsidRDefault="00482943" w:rsidP="00482943">
            <w:pPr>
              <w:rPr>
                <w:sz w:val="20"/>
                <w:szCs w:val="20"/>
              </w:rPr>
            </w:pPr>
          </w:p>
        </w:tc>
      </w:tr>
    </w:tbl>
    <w:p w:rsidR="007909C9" w:rsidRDefault="007909C9" w:rsidP="00FB5B86">
      <w:pPr>
        <w:rPr>
          <w:sz w:val="20"/>
          <w:szCs w:val="20"/>
        </w:rPr>
      </w:pPr>
    </w:p>
    <w:p w:rsidR="00580FED" w:rsidRDefault="00580FED" w:rsidP="00FB5B86">
      <w:pPr>
        <w:rPr>
          <w:sz w:val="20"/>
          <w:szCs w:val="20"/>
        </w:rPr>
      </w:pPr>
    </w:p>
    <w:p w:rsidR="00CF2555" w:rsidRDefault="00CF2555" w:rsidP="00FB5B86">
      <w:pPr>
        <w:rPr>
          <w:sz w:val="20"/>
          <w:szCs w:val="20"/>
        </w:rPr>
      </w:pPr>
      <w:bookmarkStart w:id="0" w:name="_GoBack"/>
      <w:bookmarkEnd w:id="0"/>
    </w:p>
    <w:p w:rsidR="00CF2555" w:rsidRDefault="00CF2555" w:rsidP="00FB5B86">
      <w:pPr>
        <w:rPr>
          <w:sz w:val="20"/>
          <w:szCs w:val="20"/>
        </w:rPr>
      </w:pPr>
    </w:p>
    <w:p w:rsidR="00580FED" w:rsidRPr="00FB5B86" w:rsidRDefault="00580FED" w:rsidP="00FB5B86">
      <w:pPr>
        <w:rPr>
          <w:sz w:val="20"/>
          <w:szCs w:val="20"/>
        </w:rPr>
      </w:pPr>
    </w:p>
    <w:sectPr w:rsidR="00580FED" w:rsidRPr="00FB5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954DE"/>
    <w:multiLevelType w:val="hybridMultilevel"/>
    <w:tmpl w:val="FBC20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0750F"/>
    <w:multiLevelType w:val="hybridMultilevel"/>
    <w:tmpl w:val="5F70BB42"/>
    <w:lvl w:ilvl="0" w:tplc="5E9AA81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222DB"/>
    <w:multiLevelType w:val="hybridMultilevel"/>
    <w:tmpl w:val="B7B0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23F38"/>
    <w:multiLevelType w:val="hybridMultilevel"/>
    <w:tmpl w:val="788E7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FC206EC"/>
    <w:multiLevelType w:val="hybridMultilevel"/>
    <w:tmpl w:val="8BB89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2E"/>
    <w:rsid w:val="00000C81"/>
    <w:rsid w:val="00000D98"/>
    <w:rsid w:val="000024AE"/>
    <w:rsid w:val="000033DB"/>
    <w:rsid w:val="00003B05"/>
    <w:rsid w:val="000121B9"/>
    <w:rsid w:val="00012C47"/>
    <w:rsid w:val="00021E81"/>
    <w:rsid w:val="00022149"/>
    <w:rsid w:val="00023631"/>
    <w:rsid w:val="000351D7"/>
    <w:rsid w:val="00037881"/>
    <w:rsid w:val="00040CB9"/>
    <w:rsid w:val="00044178"/>
    <w:rsid w:val="0004489D"/>
    <w:rsid w:val="000466D2"/>
    <w:rsid w:val="00051C09"/>
    <w:rsid w:val="00055BB2"/>
    <w:rsid w:val="00071BE7"/>
    <w:rsid w:val="0007494D"/>
    <w:rsid w:val="00081CC2"/>
    <w:rsid w:val="0008553D"/>
    <w:rsid w:val="000857F9"/>
    <w:rsid w:val="00090D43"/>
    <w:rsid w:val="0009733F"/>
    <w:rsid w:val="000A6D2C"/>
    <w:rsid w:val="000B00F8"/>
    <w:rsid w:val="000B3788"/>
    <w:rsid w:val="000B5FA3"/>
    <w:rsid w:val="000C0164"/>
    <w:rsid w:val="000D3F99"/>
    <w:rsid w:val="000D6C83"/>
    <w:rsid w:val="000F048F"/>
    <w:rsid w:val="000F2984"/>
    <w:rsid w:val="00107A13"/>
    <w:rsid w:val="00111D3B"/>
    <w:rsid w:val="00113052"/>
    <w:rsid w:val="00114B8B"/>
    <w:rsid w:val="00115397"/>
    <w:rsid w:val="0012221F"/>
    <w:rsid w:val="00131091"/>
    <w:rsid w:val="001372FD"/>
    <w:rsid w:val="00146A5C"/>
    <w:rsid w:val="00150795"/>
    <w:rsid w:val="00151504"/>
    <w:rsid w:val="00153B68"/>
    <w:rsid w:val="001548BF"/>
    <w:rsid w:val="001668D6"/>
    <w:rsid w:val="001826E3"/>
    <w:rsid w:val="00191887"/>
    <w:rsid w:val="001B2756"/>
    <w:rsid w:val="001B5C9C"/>
    <w:rsid w:val="001C4D08"/>
    <w:rsid w:val="001C5F66"/>
    <w:rsid w:val="001C6690"/>
    <w:rsid w:val="001D1B6A"/>
    <w:rsid w:val="001D51B2"/>
    <w:rsid w:val="001E0901"/>
    <w:rsid w:val="001F5DA8"/>
    <w:rsid w:val="00202B5C"/>
    <w:rsid w:val="00206692"/>
    <w:rsid w:val="0022172B"/>
    <w:rsid w:val="00223352"/>
    <w:rsid w:val="002235C6"/>
    <w:rsid w:val="00227DA7"/>
    <w:rsid w:val="00230C3A"/>
    <w:rsid w:val="002310F2"/>
    <w:rsid w:val="00253326"/>
    <w:rsid w:val="00256DB6"/>
    <w:rsid w:val="00262B67"/>
    <w:rsid w:val="0027063E"/>
    <w:rsid w:val="00272A72"/>
    <w:rsid w:val="00273FB4"/>
    <w:rsid w:val="00275307"/>
    <w:rsid w:val="00276ED0"/>
    <w:rsid w:val="0028607E"/>
    <w:rsid w:val="00291321"/>
    <w:rsid w:val="002B0262"/>
    <w:rsid w:val="002B383B"/>
    <w:rsid w:val="002B6A94"/>
    <w:rsid w:val="002B7044"/>
    <w:rsid w:val="002B7242"/>
    <w:rsid w:val="002C586A"/>
    <w:rsid w:val="002F0AAD"/>
    <w:rsid w:val="002F4DC3"/>
    <w:rsid w:val="002F686B"/>
    <w:rsid w:val="0030255C"/>
    <w:rsid w:val="00303790"/>
    <w:rsid w:val="00320788"/>
    <w:rsid w:val="00325283"/>
    <w:rsid w:val="003255A9"/>
    <w:rsid w:val="00330A99"/>
    <w:rsid w:val="003408AA"/>
    <w:rsid w:val="0034143D"/>
    <w:rsid w:val="00343258"/>
    <w:rsid w:val="00344EB2"/>
    <w:rsid w:val="00350D26"/>
    <w:rsid w:val="00351197"/>
    <w:rsid w:val="0035770E"/>
    <w:rsid w:val="00364090"/>
    <w:rsid w:val="00366F34"/>
    <w:rsid w:val="0036737A"/>
    <w:rsid w:val="00377C04"/>
    <w:rsid w:val="0038021D"/>
    <w:rsid w:val="00380654"/>
    <w:rsid w:val="00384A07"/>
    <w:rsid w:val="00385FA6"/>
    <w:rsid w:val="003863E1"/>
    <w:rsid w:val="003978FA"/>
    <w:rsid w:val="003A0D39"/>
    <w:rsid w:val="003A464B"/>
    <w:rsid w:val="003A6E5B"/>
    <w:rsid w:val="003B1797"/>
    <w:rsid w:val="003B211C"/>
    <w:rsid w:val="003B439B"/>
    <w:rsid w:val="003B6372"/>
    <w:rsid w:val="003C09F6"/>
    <w:rsid w:val="003D2591"/>
    <w:rsid w:val="003E4AAB"/>
    <w:rsid w:val="003E71D3"/>
    <w:rsid w:val="00401677"/>
    <w:rsid w:val="00402158"/>
    <w:rsid w:val="00416A7A"/>
    <w:rsid w:val="0041701D"/>
    <w:rsid w:val="00421870"/>
    <w:rsid w:val="00425BE7"/>
    <w:rsid w:val="004338F8"/>
    <w:rsid w:val="00434435"/>
    <w:rsid w:val="00434A13"/>
    <w:rsid w:val="00444468"/>
    <w:rsid w:val="00447B07"/>
    <w:rsid w:val="00453BB3"/>
    <w:rsid w:val="00455443"/>
    <w:rsid w:val="0045724B"/>
    <w:rsid w:val="00460DEB"/>
    <w:rsid w:val="00476397"/>
    <w:rsid w:val="00480C74"/>
    <w:rsid w:val="00482943"/>
    <w:rsid w:val="00494314"/>
    <w:rsid w:val="00496D6F"/>
    <w:rsid w:val="004A5D6C"/>
    <w:rsid w:val="004B3A04"/>
    <w:rsid w:val="004B40CB"/>
    <w:rsid w:val="004B4134"/>
    <w:rsid w:val="004B47D9"/>
    <w:rsid w:val="004C1E6D"/>
    <w:rsid w:val="004C79F7"/>
    <w:rsid w:val="004E0689"/>
    <w:rsid w:val="004E0C72"/>
    <w:rsid w:val="004E2BA5"/>
    <w:rsid w:val="004E578B"/>
    <w:rsid w:val="004E7681"/>
    <w:rsid w:val="004E7E14"/>
    <w:rsid w:val="00500115"/>
    <w:rsid w:val="00505AF9"/>
    <w:rsid w:val="00523DCB"/>
    <w:rsid w:val="005261EC"/>
    <w:rsid w:val="005278CE"/>
    <w:rsid w:val="00540099"/>
    <w:rsid w:val="00540715"/>
    <w:rsid w:val="00542B53"/>
    <w:rsid w:val="00544F99"/>
    <w:rsid w:val="00546D77"/>
    <w:rsid w:val="00550567"/>
    <w:rsid w:val="00566947"/>
    <w:rsid w:val="00572C3F"/>
    <w:rsid w:val="00576CB0"/>
    <w:rsid w:val="0057712F"/>
    <w:rsid w:val="00580FED"/>
    <w:rsid w:val="00592D82"/>
    <w:rsid w:val="0059310A"/>
    <w:rsid w:val="005940FE"/>
    <w:rsid w:val="00597FFC"/>
    <w:rsid w:val="005A2F11"/>
    <w:rsid w:val="005A576B"/>
    <w:rsid w:val="005A5DF8"/>
    <w:rsid w:val="005B1680"/>
    <w:rsid w:val="005B2EDD"/>
    <w:rsid w:val="005B6D20"/>
    <w:rsid w:val="005B7718"/>
    <w:rsid w:val="005C6A57"/>
    <w:rsid w:val="005D0238"/>
    <w:rsid w:val="005E15F4"/>
    <w:rsid w:val="005E28EB"/>
    <w:rsid w:val="005E2AB4"/>
    <w:rsid w:val="005F005F"/>
    <w:rsid w:val="005F170B"/>
    <w:rsid w:val="005F19B8"/>
    <w:rsid w:val="005F55CB"/>
    <w:rsid w:val="00600508"/>
    <w:rsid w:val="00601B65"/>
    <w:rsid w:val="00602099"/>
    <w:rsid w:val="00602235"/>
    <w:rsid w:val="00602DA8"/>
    <w:rsid w:val="00605D10"/>
    <w:rsid w:val="006065F4"/>
    <w:rsid w:val="00612460"/>
    <w:rsid w:val="006162E6"/>
    <w:rsid w:val="0062108D"/>
    <w:rsid w:val="00621A71"/>
    <w:rsid w:val="00621DEA"/>
    <w:rsid w:val="00622BA6"/>
    <w:rsid w:val="00624F24"/>
    <w:rsid w:val="00626DAA"/>
    <w:rsid w:val="00627756"/>
    <w:rsid w:val="0063020E"/>
    <w:rsid w:val="00634CA3"/>
    <w:rsid w:val="0063578B"/>
    <w:rsid w:val="0063663C"/>
    <w:rsid w:val="00637219"/>
    <w:rsid w:val="006424A2"/>
    <w:rsid w:val="006452E1"/>
    <w:rsid w:val="0064722E"/>
    <w:rsid w:val="0065094C"/>
    <w:rsid w:val="00653A41"/>
    <w:rsid w:val="006559CC"/>
    <w:rsid w:val="00667165"/>
    <w:rsid w:val="00671058"/>
    <w:rsid w:val="00677962"/>
    <w:rsid w:val="006808DA"/>
    <w:rsid w:val="00681419"/>
    <w:rsid w:val="006869B6"/>
    <w:rsid w:val="00687966"/>
    <w:rsid w:val="00696746"/>
    <w:rsid w:val="00697EB3"/>
    <w:rsid w:val="006A0BDD"/>
    <w:rsid w:val="006A2A3B"/>
    <w:rsid w:val="006A2A5C"/>
    <w:rsid w:val="006A3503"/>
    <w:rsid w:val="006B1E21"/>
    <w:rsid w:val="006B416C"/>
    <w:rsid w:val="006B7BC3"/>
    <w:rsid w:val="006C04AD"/>
    <w:rsid w:val="006C5B7D"/>
    <w:rsid w:val="006C774F"/>
    <w:rsid w:val="006D3757"/>
    <w:rsid w:val="006D4A35"/>
    <w:rsid w:val="006D58E7"/>
    <w:rsid w:val="006E07C9"/>
    <w:rsid w:val="006E0FD5"/>
    <w:rsid w:val="006E1E24"/>
    <w:rsid w:val="006E35C9"/>
    <w:rsid w:val="006E375B"/>
    <w:rsid w:val="006E76FD"/>
    <w:rsid w:val="006F6879"/>
    <w:rsid w:val="006F69E5"/>
    <w:rsid w:val="006F7F0C"/>
    <w:rsid w:val="007210EF"/>
    <w:rsid w:val="007230AA"/>
    <w:rsid w:val="007307EE"/>
    <w:rsid w:val="007370D9"/>
    <w:rsid w:val="00740661"/>
    <w:rsid w:val="007411B8"/>
    <w:rsid w:val="00743F44"/>
    <w:rsid w:val="00746DA8"/>
    <w:rsid w:val="00753BE4"/>
    <w:rsid w:val="00762641"/>
    <w:rsid w:val="00783868"/>
    <w:rsid w:val="0078398E"/>
    <w:rsid w:val="00784186"/>
    <w:rsid w:val="007851AB"/>
    <w:rsid w:val="00785CEB"/>
    <w:rsid w:val="007869BD"/>
    <w:rsid w:val="007909C9"/>
    <w:rsid w:val="007A066C"/>
    <w:rsid w:val="007A32A0"/>
    <w:rsid w:val="007A62C2"/>
    <w:rsid w:val="007A6D3C"/>
    <w:rsid w:val="007B1B00"/>
    <w:rsid w:val="007C267F"/>
    <w:rsid w:val="007C3434"/>
    <w:rsid w:val="007C78AF"/>
    <w:rsid w:val="007D0673"/>
    <w:rsid w:val="007D5674"/>
    <w:rsid w:val="008021C2"/>
    <w:rsid w:val="00803E3F"/>
    <w:rsid w:val="008072E8"/>
    <w:rsid w:val="00814369"/>
    <w:rsid w:val="00817444"/>
    <w:rsid w:val="00821053"/>
    <w:rsid w:val="00826679"/>
    <w:rsid w:val="0083338B"/>
    <w:rsid w:val="0083546A"/>
    <w:rsid w:val="00841153"/>
    <w:rsid w:val="00862456"/>
    <w:rsid w:val="00874F1B"/>
    <w:rsid w:val="00877A01"/>
    <w:rsid w:val="008863A6"/>
    <w:rsid w:val="00890F34"/>
    <w:rsid w:val="00893D4C"/>
    <w:rsid w:val="008A1C01"/>
    <w:rsid w:val="008B45C8"/>
    <w:rsid w:val="008B7835"/>
    <w:rsid w:val="008C23C9"/>
    <w:rsid w:val="008C59A6"/>
    <w:rsid w:val="008D0931"/>
    <w:rsid w:val="008D130B"/>
    <w:rsid w:val="008D1F94"/>
    <w:rsid w:val="008D483F"/>
    <w:rsid w:val="008D5B9C"/>
    <w:rsid w:val="008D6891"/>
    <w:rsid w:val="008E23ED"/>
    <w:rsid w:val="008E3429"/>
    <w:rsid w:val="008E47BC"/>
    <w:rsid w:val="008E61F1"/>
    <w:rsid w:val="008F3538"/>
    <w:rsid w:val="00904E6C"/>
    <w:rsid w:val="009052B3"/>
    <w:rsid w:val="0090626B"/>
    <w:rsid w:val="00912E0A"/>
    <w:rsid w:val="00913179"/>
    <w:rsid w:val="00916A60"/>
    <w:rsid w:val="0092113A"/>
    <w:rsid w:val="00925029"/>
    <w:rsid w:val="0093104A"/>
    <w:rsid w:val="009357B6"/>
    <w:rsid w:val="009450D7"/>
    <w:rsid w:val="00947799"/>
    <w:rsid w:val="0096160B"/>
    <w:rsid w:val="0096625B"/>
    <w:rsid w:val="009676B5"/>
    <w:rsid w:val="0097286A"/>
    <w:rsid w:val="009741C3"/>
    <w:rsid w:val="00981449"/>
    <w:rsid w:val="00982194"/>
    <w:rsid w:val="00982275"/>
    <w:rsid w:val="00983FCD"/>
    <w:rsid w:val="00984F51"/>
    <w:rsid w:val="009934CE"/>
    <w:rsid w:val="00996AB4"/>
    <w:rsid w:val="00996B2F"/>
    <w:rsid w:val="009A4294"/>
    <w:rsid w:val="009B5094"/>
    <w:rsid w:val="009C179F"/>
    <w:rsid w:val="009D2234"/>
    <w:rsid w:val="009D4923"/>
    <w:rsid w:val="009E2780"/>
    <w:rsid w:val="009E5D6B"/>
    <w:rsid w:val="00A06E85"/>
    <w:rsid w:val="00A13002"/>
    <w:rsid w:val="00A1394F"/>
    <w:rsid w:val="00A166A3"/>
    <w:rsid w:val="00A20F02"/>
    <w:rsid w:val="00A32450"/>
    <w:rsid w:val="00A33603"/>
    <w:rsid w:val="00A42265"/>
    <w:rsid w:val="00A46741"/>
    <w:rsid w:val="00A478DF"/>
    <w:rsid w:val="00A55708"/>
    <w:rsid w:val="00A56009"/>
    <w:rsid w:val="00A61D10"/>
    <w:rsid w:val="00A6542E"/>
    <w:rsid w:val="00A65ADA"/>
    <w:rsid w:val="00A67DB1"/>
    <w:rsid w:val="00A726B0"/>
    <w:rsid w:val="00A80C11"/>
    <w:rsid w:val="00A8596F"/>
    <w:rsid w:val="00A874E7"/>
    <w:rsid w:val="00AA502E"/>
    <w:rsid w:val="00AA5783"/>
    <w:rsid w:val="00AB3098"/>
    <w:rsid w:val="00AC0355"/>
    <w:rsid w:val="00AD1906"/>
    <w:rsid w:val="00AD6C67"/>
    <w:rsid w:val="00AD7EEC"/>
    <w:rsid w:val="00AE599D"/>
    <w:rsid w:val="00AE5D52"/>
    <w:rsid w:val="00B0054D"/>
    <w:rsid w:val="00B069B9"/>
    <w:rsid w:val="00B10099"/>
    <w:rsid w:val="00B17999"/>
    <w:rsid w:val="00B20158"/>
    <w:rsid w:val="00B20CF9"/>
    <w:rsid w:val="00B22215"/>
    <w:rsid w:val="00B22428"/>
    <w:rsid w:val="00B228B4"/>
    <w:rsid w:val="00B37C45"/>
    <w:rsid w:val="00B47744"/>
    <w:rsid w:val="00B515F0"/>
    <w:rsid w:val="00B54BA3"/>
    <w:rsid w:val="00B54E17"/>
    <w:rsid w:val="00B55552"/>
    <w:rsid w:val="00B63BC0"/>
    <w:rsid w:val="00B64BDB"/>
    <w:rsid w:val="00B652EC"/>
    <w:rsid w:val="00B70CCF"/>
    <w:rsid w:val="00B76B1F"/>
    <w:rsid w:val="00B8513A"/>
    <w:rsid w:val="00B8772A"/>
    <w:rsid w:val="00B95D07"/>
    <w:rsid w:val="00BA0227"/>
    <w:rsid w:val="00BA047B"/>
    <w:rsid w:val="00BA62BB"/>
    <w:rsid w:val="00BC2B07"/>
    <w:rsid w:val="00BD472B"/>
    <w:rsid w:val="00BF1641"/>
    <w:rsid w:val="00C047C9"/>
    <w:rsid w:val="00C06545"/>
    <w:rsid w:val="00C0789A"/>
    <w:rsid w:val="00C07A74"/>
    <w:rsid w:val="00C13916"/>
    <w:rsid w:val="00C13DD9"/>
    <w:rsid w:val="00C17120"/>
    <w:rsid w:val="00C236F3"/>
    <w:rsid w:val="00C30110"/>
    <w:rsid w:val="00C30B4E"/>
    <w:rsid w:val="00C339E0"/>
    <w:rsid w:val="00C353EF"/>
    <w:rsid w:val="00C3683C"/>
    <w:rsid w:val="00C36F26"/>
    <w:rsid w:val="00C403F7"/>
    <w:rsid w:val="00C42EB3"/>
    <w:rsid w:val="00C448C1"/>
    <w:rsid w:val="00C45086"/>
    <w:rsid w:val="00C52EF2"/>
    <w:rsid w:val="00C61A18"/>
    <w:rsid w:val="00C732E0"/>
    <w:rsid w:val="00C76320"/>
    <w:rsid w:val="00C80008"/>
    <w:rsid w:val="00C81A6E"/>
    <w:rsid w:val="00C82F00"/>
    <w:rsid w:val="00C832A7"/>
    <w:rsid w:val="00C84130"/>
    <w:rsid w:val="00CA5065"/>
    <w:rsid w:val="00CB1707"/>
    <w:rsid w:val="00CB30E5"/>
    <w:rsid w:val="00CC5D94"/>
    <w:rsid w:val="00CE05EC"/>
    <w:rsid w:val="00CE3CDC"/>
    <w:rsid w:val="00CF0B2C"/>
    <w:rsid w:val="00CF2555"/>
    <w:rsid w:val="00CF6F51"/>
    <w:rsid w:val="00D00939"/>
    <w:rsid w:val="00D028F1"/>
    <w:rsid w:val="00D03B83"/>
    <w:rsid w:val="00D22928"/>
    <w:rsid w:val="00D3594A"/>
    <w:rsid w:val="00D42794"/>
    <w:rsid w:val="00D44B20"/>
    <w:rsid w:val="00D4535E"/>
    <w:rsid w:val="00D569FE"/>
    <w:rsid w:val="00D602AF"/>
    <w:rsid w:val="00D6598E"/>
    <w:rsid w:val="00D65D9D"/>
    <w:rsid w:val="00D92DAA"/>
    <w:rsid w:val="00D95554"/>
    <w:rsid w:val="00DA4904"/>
    <w:rsid w:val="00DB029E"/>
    <w:rsid w:val="00DB3D81"/>
    <w:rsid w:val="00DB53C5"/>
    <w:rsid w:val="00DC554A"/>
    <w:rsid w:val="00DD0F9A"/>
    <w:rsid w:val="00DD565C"/>
    <w:rsid w:val="00DD6075"/>
    <w:rsid w:val="00DE5182"/>
    <w:rsid w:val="00DE55C8"/>
    <w:rsid w:val="00DF1C9D"/>
    <w:rsid w:val="00DF2508"/>
    <w:rsid w:val="00DF28EC"/>
    <w:rsid w:val="00E0590D"/>
    <w:rsid w:val="00E07614"/>
    <w:rsid w:val="00E12582"/>
    <w:rsid w:val="00E13274"/>
    <w:rsid w:val="00E228BB"/>
    <w:rsid w:val="00E275FA"/>
    <w:rsid w:val="00E33E49"/>
    <w:rsid w:val="00E47DF2"/>
    <w:rsid w:val="00E5348E"/>
    <w:rsid w:val="00E65BEB"/>
    <w:rsid w:val="00E72A7B"/>
    <w:rsid w:val="00E7323E"/>
    <w:rsid w:val="00E77598"/>
    <w:rsid w:val="00E814C6"/>
    <w:rsid w:val="00E8450C"/>
    <w:rsid w:val="00E9282E"/>
    <w:rsid w:val="00E94BB1"/>
    <w:rsid w:val="00EA0B41"/>
    <w:rsid w:val="00EA2C5C"/>
    <w:rsid w:val="00EA454B"/>
    <w:rsid w:val="00EC3989"/>
    <w:rsid w:val="00EC7E9C"/>
    <w:rsid w:val="00ED14A2"/>
    <w:rsid w:val="00ED4649"/>
    <w:rsid w:val="00ED4814"/>
    <w:rsid w:val="00ED634F"/>
    <w:rsid w:val="00EF0EE0"/>
    <w:rsid w:val="00EF102E"/>
    <w:rsid w:val="00EF12BC"/>
    <w:rsid w:val="00F007B2"/>
    <w:rsid w:val="00F046D0"/>
    <w:rsid w:val="00F11010"/>
    <w:rsid w:val="00F11BEA"/>
    <w:rsid w:val="00F140BD"/>
    <w:rsid w:val="00F214C4"/>
    <w:rsid w:val="00F3110B"/>
    <w:rsid w:val="00F428B5"/>
    <w:rsid w:val="00F42C1B"/>
    <w:rsid w:val="00F42EC4"/>
    <w:rsid w:val="00F44BCD"/>
    <w:rsid w:val="00F64737"/>
    <w:rsid w:val="00F70279"/>
    <w:rsid w:val="00F7172F"/>
    <w:rsid w:val="00F729D5"/>
    <w:rsid w:val="00F73B0E"/>
    <w:rsid w:val="00F772D0"/>
    <w:rsid w:val="00F80546"/>
    <w:rsid w:val="00F86E32"/>
    <w:rsid w:val="00F9088C"/>
    <w:rsid w:val="00F951C2"/>
    <w:rsid w:val="00F95AFA"/>
    <w:rsid w:val="00F96A11"/>
    <w:rsid w:val="00FA4A30"/>
    <w:rsid w:val="00FB5B86"/>
    <w:rsid w:val="00FB5E1C"/>
    <w:rsid w:val="00FC173D"/>
    <w:rsid w:val="00FC668D"/>
    <w:rsid w:val="00FF1720"/>
    <w:rsid w:val="00FF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E9043-5DA0-402B-9EB0-01417D39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9B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B86"/>
    <w:pPr>
      <w:ind w:left="720"/>
      <w:contextualSpacing/>
    </w:pPr>
  </w:style>
  <w:style w:type="table" w:styleId="TableGrid">
    <w:name w:val="Table Grid"/>
    <w:basedOn w:val="TableNormal"/>
    <w:uiPriority w:val="39"/>
    <w:rsid w:val="00580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McElrath</dc:creator>
  <cp:keywords/>
  <dc:description/>
  <cp:lastModifiedBy>Maya McElrath</cp:lastModifiedBy>
  <cp:revision>9</cp:revision>
  <dcterms:created xsi:type="dcterms:W3CDTF">2014-11-06T19:57:00Z</dcterms:created>
  <dcterms:modified xsi:type="dcterms:W3CDTF">2014-11-07T21:01:00Z</dcterms:modified>
</cp:coreProperties>
</file>